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370A" w:rsidP="00FC01CF" w:rsidRDefault="0064370A" w14:paraId="7BECB9B7" w14:textId="77777777"/>
    <w:p w:rsidRPr="00596F20" w:rsidR="00A30731" w:rsidP="00596F20" w:rsidRDefault="002114D6" w14:paraId="7A8D1390" w14:textId="36467447">
      <w:pPr>
        <w:pStyle w:val="Heading2"/>
      </w:pPr>
      <w:r>
        <w:t xml:space="preserve">How </w:t>
      </w:r>
      <w:r w:rsidR="00A03B65">
        <w:t xml:space="preserve">to </w:t>
      </w:r>
      <w:r>
        <w:t>Use This Guide</w:t>
      </w:r>
    </w:p>
    <w:p w:rsidRPr="00393F4F" w:rsidR="00393F4F" w:rsidP="00393F4F" w:rsidRDefault="00393F4F" w14:paraId="01512EDF" w14:textId="2BC55135">
      <w:pPr>
        <w:rPr>
          <w:sz w:val="22"/>
          <w:szCs w:val="22"/>
        </w:rPr>
      </w:pPr>
      <w:r w:rsidRPr="00393F4F">
        <w:rPr>
          <w:sz w:val="22"/>
          <w:szCs w:val="22"/>
        </w:rPr>
        <w:t xml:space="preserve">This </w:t>
      </w:r>
      <w:r w:rsidR="00752341">
        <w:rPr>
          <w:sz w:val="22"/>
          <w:szCs w:val="22"/>
        </w:rPr>
        <w:t>Trustworthiness</w:t>
      </w:r>
      <w:r w:rsidR="002B162F">
        <w:rPr>
          <w:sz w:val="22"/>
          <w:szCs w:val="22"/>
        </w:rPr>
        <w:t xml:space="preserve"> </w:t>
      </w:r>
      <w:r w:rsidRPr="00393F4F">
        <w:rPr>
          <w:sz w:val="22"/>
          <w:szCs w:val="22"/>
        </w:rPr>
        <w:t>Action Guide is a tool designed to help groups co-define what key behaviors</w:t>
      </w:r>
      <w:r w:rsidR="00687FB1">
        <w:rPr>
          <w:sz w:val="22"/>
          <w:szCs w:val="22"/>
        </w:rPr>
        <w:t xml:space="preserve"> that demonstrate trustworthiness</w:t>
      </w:r>
      <w:r w:rsidRPr="00393F4F">
        <w:rPr>
          <w:sz w:val="22"/>
          <w:szCs w:val="22"/>
        </w:rPr>
        <w:t xml:space="preserve"> look like in their local context. Because communities are diverse and complex, these behaviors may vary across sectors, organizations, and settings</w:t>
      </w:r>
      <w:r w:rsidR="00A03B65">
        <w:rPr>
          <w:sz w:val="22"/>
          <w:szCs w:val="22"/>
        </w:rPr>
        <w:t xml:space="preserve"> </w:t>
      </w:r>
      <w:r w:rsidRPr="00393F4F">
        <w:rPr>
          <w:sz w:val="22"/>
          <w:szCs w:val="22"/>
        </w:rPr>
        <w:t>—</w:t>
      </w:r>
      <w:r w:rsidR="00A03B65">
        <w:rPr>
          <w:sz w:val="22"/>
          <w:szCs w:val="22"/>
        </w:rPr>
        <w:t xml:space="preserve"> </w:t>
      </w:r>
      <w:r w:rsidRPr="00393F4F">
        <w:rPr>
          <w:sz w:val="22"/>
          <w:szCs w:val="22"/>
        </w:rPr>
        <w:t>even within the same community. That variation is expected and valuable.</w:t>
      </w:r>
    </w:p>
    <w:p w:rsidRPr="00393F4F" w:rsidR="00393F4F" w:rsidP="00393F4F" w:rsidRDefault="00393F4F" w14:paraId="227FC07C" w14:textId="6A94555D">
      <w:pPr>
        <w:rPr>
          <w:sz w:val="22"/>
          <w:szCs w:val="22"/>
        </w:rPr>
      </w:pPr>
      <w:r w:rsidRPr="00393F4F">
        <w:rPr>
          <w:sz w:val="22"/>
          <w:szCs w:val="22"/>
        </w:rPr>
        <w:t>A core goal of this guide is to help partners co-create a shared sense of accountability</w:t>
      </w:r>
      <w:r w:rsidR="00A03B65">
        <w:rPr>
          <w:sz w:val="22"/>
          <w:szCs w:val="22"/>
        </w:rPr>
        <w:t xml:space="preserve"> </w:t>
      </w:r>
      <w:r w:rsidRPr="00393F4F">
        <w:rPr>
          <w:sz w:val="22"/>
          <w:szCs w:val="22"/>
        </w:rPr>
        <w:t>—</w:t>
      </w:r>
      <w:r w:rsidR="00A03B65">
        <w:rPr>
          <w:sz w:val="22"/>
          <w:szCs w:val="22"/>
        </w:rPr>
        <w:t xml:space="preserve"> </w:t>
      </w:r>
      <w:r w:rsidRPr="00393F4F">
        <w:rPr>
          <w:sz w:val="22"/>
          <w:szCs w:val="22"/>
        </w:rPr>
        <w:t xml:space="preserve">not only by naming what respect, transparency, </w:t>
      </w:r>
      <w:r w:rsidR="00687FB1">
        <w:rPr>
          <w:sz w:val="22"/>
          <w:szCs w:val="22"/>
        </w:rPr>
        <w:t>and</w:t>
      </w:r>
      <w:r w:rsidRPr="00393F4F" w:rsidR="00687FB1">
        <w:rPr>
          <w:sz w:val="22"/>
          <w:szCs w:val="22"/>
        </w:rPr>
        <w:t xml:space="preserve"> </w:t>
      </w:r>
      <w:r w:rsidRPr="00393F4F">
        <w:rPr>
          <w:sz w:val="22"/>
          <w:szCs w:val="22"/>
        </w:rPr>
        <w:t>engagement should look like, but also by collectively agreeing on how to recognize, practice, and sustain those behaviors. Building trustworthiness is a reciprocal process, and this guide is intended to support the development of mutual commitments that are realistic, visible, and meaningful.</w:t>
      </w:r>
    </w:p>
    <w:p w:rsidRPr="00393F4F" w:rsidR="00393F4F" w:rsidP="00393F4F" w:rsidRDefault="00393F4F" w14:paraId="357A08AA" w14:textId="26FC40CA">
      <w:pPr>
        <w:pStyle w:val="Heading3"/>
      </w:pPr>
      <w:r w:rsidRPr="00393F4F">
        <w:t>Facilitator Guidance</w:t>
      </w:r>
    </w:p>
    <w:p w:rsidRPr="00393F4F" w:rsidR="00393F4F" w:rsidP="00393F4F" w:rsidRDefault="00393F4F" w14:paraId="5FFAAC69" w14:textId="2549BED7">
      <w:pPr>
        <w:rPr>
          <w:sz w:val="22"/>
          <w:szCs w:val="22"/>
        </w:rPr>
      </w:pPr>
      <w:r w:rsidRPr="00393F4F">
        <w:rPr>
          <w:sz w:val="22"/>
          <w:szCs w:val="22"/>
        </w:rPr>
        <w:t>As a facilitator, your role is to create an inclusive, respectful space</w:t>
      </w:r>
      <w:r w:rsidR="00A03B65">
        <w:rPr>
          <w:sz w:val="22"/>
          <w:szCs w:val="22"/>
        </w:rPr>
        <w:t>,</w:t>
      </w:r>
      <w:r w:rsidRPr="00393F4F">
        <w:rPr>
          <w:sz w:val="22"/>
          <w:szCs w:val="22"/>
        </w:rPr>
        <w:t xml:space="preserve"> where all voices</w:t>
      </w:r>
      <w:r>
        <w:rPr>
          <w:sz w:val="22"/>
          <w:szCs w:val="22"/>
        </w:rPr>
        <w:t xml:space="preserve">, </w:t>
      </w:r>
      <w:r w:rsidRPr="00393F4F">
        <w:rPr>
          <w:sz w:val="22"/>
          <w:szCs w:val="22"/>
        </w:rPr>
        <w:t>especially those often left out of decision-making</w:t>
      </w:r>
      <w:r>
        <w:rPr>
          <w:sz w:val="22"/>
          <w:szCs w:val="22"/>
        </w:rPr>
        <w:t xml:space="preserve">, </w:t>
      </w:r>
      <w:r w:rsidRPr="00393F4F">
        <w:rPr>
          <w:sz w:val="22"/>
          <w:szCs w:val="22"/>
        </w:rPr>
        <w:t>can meaningfully contribute. Encourage participants to speak from their lived experience, ask clarifying questions, and listen actively to one another.</w:t>
      </w:r>
      <w:r>
        <w:rPr>
          <w:sz w:val="22"/>
          <w:szCs w:val="22"/>
        </w:rPr>
        <w:t xml:space="preserve"> </w:t>
      </w:r>
      <w:r w:rsidRPr="00393F4F">
        <w:rPr>
          <w:sz w:val="22"/>
          <w:szCs w:val="22"/>
        </w:rPr>
        <w:t xml:space="preserve">You don’t need to be an expert </w:t>
      </w:r>
      <w:r w:rsidR="009B0D06">
        <w:rPr>
          <w:sz w:val="22"/>
          <w:szCs w:val="22"/>
        </w:rPr>
        <w:t>on</w:t>
      </w:r>
      <w:r w:rsidRPr="00393F4F" w:rsidR="00355AA7">
        <w:rPr>
          <w:sz w:val="22"/>
          <w:szCs w:val="22"/>
        </w:rPr>
        <w:t xml:space="preserve"> </w:t>
      </w:r>
      <w:r w:rsidRPr="00393F4F">
        <w:rPr>
          <w:sz w:val="22"/>
          <w:szCs w:val="22"/>
        </w:rPr>
        <w:t>every sector represented. Instead, focus on guiding the group toward shared definitions and commitments around trust-building behaviors. Invite reflection on questions such as:</w:t>
      </w:r>
    </w:p>
    <w:p w:rsidRPr="00393F4F" w:rsidR="00393F4F" w:rsidP="00393F4F" w:rsidRDefault="00393F4F" w14:paraId="2EB5161B" w14:textId="37DB34E4">
      <w:pPr>
        <w:pStyle w:val="ListParagraph"/>
        <w:numPr>
          <w:ilvl w:val="0"/>
          <w:numId w:val="4"/>
        </w:numPr>
        <w:rPr>
          <w:sz w:val="22"/>
          <w:szCs w:val="22"/>
        </w:rPr>
      </w:pPr>
      <w:r w:rsidRPr="00393F4F">
        <w:rPr>
          <w:sz w:val="22"/>
          <w:szCs w:val="22"/>
        </w:rPr>
        <w:t>What would this principle look like if it were done well in our community?</w:t>
      </w:r>
    </w:p>
    <w:p w:rsidR="00393F4F" w:rsidP="00393F4F" w:rsidRDefault="00393F4F" w14:paraId="73D16969" w14:textId="77777777">
      <w:pPr>
        <w:pStyle w:val="ListParagraph"/>
        <w:numPr>
          <w:ilvl w:val="0"/>
          <w:numId w:val="4"/>
        </w:numPr>
        <w:rPr>
          <w:sz w:val="22"/>
          <w:szCs w:val="22"/>
        </w:rPr>
      </w:pPr>
      <w:r w:rsidRPr="00393F4F">
        <w:rPr>
          <w:sz w:val="22"/>
          <w:szCs w:val="22"/>
        </w:rPr>
        <w:t>How will we know if this behavior is happening, and who gets to decide?</w:t>
      </w:r>
    </w:p>
    <w:p w:rsidR="00393F4F" w:rsidP="00393F4F" w:rsidRDefault="00393F4F" w14:paraId="0099358C" w14:textId="77777777">
      <w:pPr>
        <w:pStyle w:val="ListParagraph"/>
        <w:numPr>
          <w:ilvl w:val="0"/>
          <w:numId w:val="4"/>
        </w:numPr>
        <w:rPr>
          <w:sz w:val="22"/>
          <w:szCs w:val="22"/>
        </w:rPr>
      </w:pPr>
      <w:r w:rsidRPr="00393F4F">
        <w:rPr>
          <w:sz w:val="22"/>
          <w:szCs w:val="22"/>
        </w:rPr>
        <w:t>What is each partner’s role in upholding these commitments?</w:t>
      </w:r>
    </w:p>
    <w:p w:rsidRPr="00393F4F" w:rsidR="00393F4F" w:rsidP="00393F4F" w:rsidRDefault="00393F4F" w14:paraId="57730B28" w14:textId="2AEDF9B6">
      <w:pPr>
        <w:pStyle w:val="Heading3"/>
        <w:rPr>
          <w:sz w:val="22"/>
          <w:szCs w:val="22"/>
        </w:rPr>
      </w:pPr>
      <w:r w:rsidRPr="00393F4F">
        <w:t>Documenting Shared Commitments</w:t>
      </w:r>
    </w:p>
    <w:p w:rsidRPr="00393F4F" w:rsidR="00393F4F" w:rsidP="00393F4F" w:rsidRDefault="00393F4F" w14:paraId="737FD259" w14:textId="38C50867">
      <w:pPr>
        <w:rPr>
          <w:sz w:val="22"/>
          <w:szCs w:val="22"/>
        </w:rPr>
      </w:pPr>
      <w:r w:rsidRPr="00393F4F">
        <w:rPr>
          <w:sz w:val="22"/>
          <w:szCs w:val="22"/>
        </w:rPr>
        <w:t>As each principle is discussed, work with participants to name specific actions</w:t>
      </w:r>
      <w:r>
        <w:rPr>
          <w:sz w:val="22"/>
          <w:szCs w:val="22"/>
        </w:rPr>
        <w:t>,</w:t>
      </w:r>
      <w:r w:rsidRPr="00393F4F">
        <w:rPr>
          <w:sz w:val="22"/>
          <w:szCs w:val="22"/>
        </w:rPr>
        <w:t xml:space="preserve"> who is responsible</w:t>
      </w:r>
      <w:r>
        <w:rPr>
          <w:sz w:val="22"/>
          <w:szCs w:val="22"/>
        </w:rPr>
        <w:t>, and by when the actions will take place</w:t>
      </w:r>
      <w:r w:rsidRPr="00393F4F">
        <w:rPr>
          <w:sz w:val="22"/>
          <w:szCs w:val="22"/>
        </w:rPr>
        <w:t>. These may take the form of:</w:t>
      </w:r>
    </w:p>
    <w:p w:rsidRPr="003B14DF" w:rsidR="00393F4F" w:rsidP="003B14DF" w:rsidRDefault="00393F4F" w14:paraId="15A912DE" w14:textId="7586FEC4">
      <w:pPr>
        <w:pStyle w:val="ListParagraph"/>
        <w:numPr>
          <w:ilvl w:val="0"/>
          <w:numId w:val="5"/>
        </w:numPr>
        <w:rPr>
          <w:sz w:val="22"/>
          <w:szCs w:val="22"/>
        </w:rPr>
      </w:pPr>
      <w:r w:rsidRPr="00393F4F">
        <w:rPr>
          <w:sz w:val="22"/>
          <w:szCs w:val="22"/>
        </w:rPr>
        <w:t xml:space="preserve">Descriptions of </w:t>
      </w:r>
      <w:r w:rsidR="005E6488">
        <w:rPr>
          <w:sz w:val="22"/>
          <w:szCs w:val="22"/>
        </w:rPr>
        <w:t>actions</w:t>
      </w:r>
      <w:r w:rsidRPr="00393F4F" w:rsidR="005E6488">
        <w:rPr>
          <w:sz w:val="22"/>
          <w:szCs w:val="22"/>
        </w:rPr>
        <w:t xml:space="preserve"> </w:t>
      </w:r>
      <w:r w:rsidRPr="00393F4F">
        <w:rPr>
          <w:sz w:val="22"/>
          <w:szCs w:val="22"/>
        </w:rPr>
        <w:t xml:space="preserve">(e.g., sharing decisions with </w:t>
      </w:r>
      <w:r w:rsidR="00EA044C">
        <w:rPr>
          <w:sz w:val="22"/>
          <w:szCs w:val="22"/>
        </w:rPr>
        <w:t>community</w:t>
      </w:r>
      <w:r w:rsidRPr="00393F4F" w:rsidR="00EA044C">
        <w:rPr>
          <w:sz w:val="22"/>
          <w:szCs w:val="22"/>
        </w:rPr>
        <w:t xml:space="preserve"> </w:t>
      </w:r>
      <w:r w:rsidRPr="00393F4F">
        <w:rPr>
          <w:sz w:val="22"/>
          <w:szCs w:val="22"/>
        </w:rPr>
        <w:t>residents</w:t>
      </w:r>
      <w:r w:rsidR="00687FB1">
        <w:rPr>
          <w:sz w:val="22"/>
          <w:szCs w:val="22"/>
        </w:rPr>
        <w:t>,</w:t>
      </w:r>
      <w:r w:rsidR="00FC2128">
        <w:rPr>
          <w:sz w:val="22"/>
          <w:szCs w:val="22"/>
        </w:rPr>
        <w:t xml:space="preserve"> </w:t>
      </w:r>
      <w:r w:rsidR="00BC6040">
        <w:rPr>
          <w:sz w:val="22"/>
          <w:szCs w:val="22"/>
        </w:rPr>
        <w:t xml:space="preserve">via </w:t>
      </w:r>
      <w:r w:rsidR="00687FB1">
        <w:rPr>
          <w:sz w:val="22"/>
          <w:szCs w:val="22"/>
        </w:rPr>
        <w:t xml:space="preserve">the community </w:t>
      </w:r>
      <w:r w:rsidR="00BC6040">
        <w:rPr>
          <w:sz w:val="22"/>
          <w:szCs w:val="22"/>
        </w:rPr>
        <w:t>chat group</w:t>
      </w:r>
      <w:r w:rsidR="00687FB1">
        <w:rPr>
          <w:sz w:val="22"/>
          <w:szCs w:val="22"/>
        </w:rPr>
        <w:t>,</w:t>
      </w:r>
      <w:r w:rsidR="00BC6040">
        <w:rPr>
          <w:sz w:val="22"/>
          <w:szCs w:val="22"/>
        </w:rPr>
        <w:t xml:space="preserve"> within 24 hours</w:t>
      </w:r>
      <w:r w:rsidR="00FC2128">
        <w:rPr>
          <w:sz w:val="22"/>
          <w:szCs w:val="22"/>
        </w:rPr>
        <w:t xml:space="preserve"> after they are made</w:t>
      </w:r>
      <w:r w:rsidRPr="00393F4F">
        <w:rPr>
          <w:sz w:val="22"/>
          <w:szCs w:val="22"/>
        </w:rPr>
        <w:t>)</w:t>
      </w:r>
    </w:p>
    <w:p w:rsidRPr="00941B05" w:rsidR="00393F4F" w:rsidP="00393F4F" w:rsidRDefault="00393F4F" w14:paraId="10E8686D" w14:textId="3363D7E1">
      <w:pPr>
        <w:pStyle w:val="ListParagraph"/>
        <w:numPr>
          <w:ilvl w:val="0"/>
          <w:numId w:val="5"/>
        </w:numPr>
        <w:rPr>
          <w:sz w:val="22"/>
          <w:szCs w:val="22"/>
        </w:rPr>
      </w:pPr>
      <w:r w:rsidRPr="00393F4F">
        <w:rPr>
          <w:sz w:val="22"/>
          <w:szCs w:val="22"/>
        </w:rPr>
        <w:t xml:space="preserve">Agreed-upon accountability mechanisms (e.g., quarterly updates with </w:t>
      </w:r>
      <w:r w:rsidR="00687FB1">
        <w:rPr>
          <w:sz w:val="22"/>
          <w:szCs w:val="22"/>
        </w:rPr>
        <w:t xml:space="preserve">the </w:t>
      </w:r>
      <w:r w:rsidR="00E066B4">
        <w:rPr>
          <w:sz w:val="22"/>
          <w:szCs w:val="22"/>
        </w:rPr>
        <w:t xml:space="preserve">opportunity for </w:t>
      </w:r>
      <w:r w:rsidRPr="00393F4F">
        <w:rPr>
          <w:sz w:val="22"/>
          <w:szCs w:val="22"/>
        </w:rPr>
        <w:t>community feedback)</w:t>
      </w:r>
    </w:p>
    <w:p w:rsidR="00D72D69" w:rsidP="00393F4F" w:rsidRDefault="00393F4F" w14:paraId="0576BEFE" w14:textId="3FA3574C">
      <w:pPr>
        <w:rPr>
          <w:sz w:val="22"/>
          <w:szCs w:val="22"/>
        </w:rPr>
        <w:sectPr w:rsidR="00D72D69" w:rsidSect="00393F4F">
          <w:headerReference w:type="default" r:id="rId11"/>
          <w:footerReference w:type="even" r:id="rId12"/>
          <w:footerReference w:type="default" r:id="rId13"/>
          <w:headerReference w:type="first" r:id="rId14"/>
          <w:footerReference w:type="first" r:id="rId15"/>
          <w:pgSz w:w="12220" w:h="15840" w:orient="portrait"/>
          <w:pgMar w:top="360" w:right="1440" w:bottom="1440" w:left="1440" w:header="0" w:footer="0" w:gutter="0"/>
          <w:cols w:space="720"/>
          <w:titlePg/>
          <w:docGrid w:linePitch="360"/>
        </w:sectPr>
      </w:pPr>
      <w:r w:rsidRPr="00393F4F">
        <w:rPr>
          <w:sz w:val="22"/>
          <w:szCs w:val="22"/>
        </w:rPr>
        <w:t>Use the provided space in the guide to capture these shared definitions and commitments, ensuring they are documented in the group’s own words whenever possible. This document can then serve as a living agreement that partners revisit and revise over time</w:t>
      </w:r>
      <w:r w:rsidR="00687FB1">
        <w:rPr>
          <w:sz w:val="22"/>
          <w:szCs w:val="22"/>
        </w:rPr>
        <w:t>,</w:t>
      </w:r>
      <w:r w:rsidRPr="00393F4F">
        <w:rPr>
          <w:sz w:val="22"/>
          <w:szCs w:val="22"/>
        </w:rPr>
        <w:t xml:space="preserve"> as trust </w:t>
      </w:r>
      <w:proofErr w:type="gramStart"/>
      <w:r w:rsidRPr="00393F4F">
        <w:rPr>
          <w:sz w:val="22"/>
          <w:szCs w:val="22"/>
        </w:rPr>
        <w:t>deepens</w:t>
      </w:r>
      <w:proofErr w:type="gramEnd"/>
      <w:r w:rsidRPr="00393F4F">
        <w:rPr>
          <w:sz w:val="22"/>
          <w:szCs w:val="22"/>
        </w:rPr>
        <w:t xml:space="preserve"> and work evolves.</w:t>
      </w:r>
    </w:p>
    <w:p w:rsidR="00E736D8" w:rsidP="00E736D8" w:rsidRDefault="00E736D8" w14:paraId="0F0DCCFA" w14:textId="77777777">
      <w:pPr>
        <w:rPr>
          <w:i/>
          <w:iCs/>
          <w:sz w:val="22"/>
          <w:szCs w:val="22"/>
        </w:rPr>
      </w:pPr>
    </w:p>
    <w:p w:rsidRPr="00DD3D7D" w:rsidR="00393F4F" w:rsidP="00393F4F" w:rsidRDefault="00E736D8" w14:paraId="6E9AC60F" w14:textId="54EF4664">
      <w:pPr>
        <w:rPr>
          <w:sz w:val="22"/>
          <w:szCs w:val="22"/>
        </w:rPr>
      </w:pPr>
      <w:r w:rsidRPr="00DD3D7D">
        <w:rPr>
          <w:sz w:val="22"/>
          <w:szCs w:val="22"/>
        </w:rPr>
        <w:t>To help you get started, Principle 1 has been filled in as an example.</w:t>
      </w:r>
      <w:r w:rsidRPr="00DD3D7D" w:rsidR="001D452F">
        <w:rPr>
          <w:sz w:val="22"/>
          <w:szCs w:val="22"/>
        </w:rPr>
        <w:t xml:space="preserve"> Delete </w:t>
      </w:r>
      <w:r w:rsidRPr="00DD3D7D" w:rsidR="001D452F">
        <w:rPr>
          <w:sz w:val="22"/>
          <w:szCs w:val="22"/>
        </w:rPr>
        <w:t xml:space="preserve">the content </w:t>
      </w:r>
      <w:r w:rsidRPr="00DD3D7D" w:rsidR="00687FB1">
        <w:rPr>
          <w:sz w:val="22"/>
          <w:szCs w:val="22"/>
        </w:rPr>
        <w:t>so you can</w:t>
      </w:r>
      <w:r w:rsidRPr="00DD3D7D" w:rsidR="001D452F">
        <w:rPr>
          <w:sz w:val="22"/>
          <w:szCs w:val="22"/>
        </w:rPr>
        <w:t xml:space="preserve"> fill in your own </w:t>
      </w:r>
      <w:proofErr w:type="gramStart"/>
      <w:r w:rsidRPr="00DD3D7D" w:rsidR="001D452F">
        <w:rPr>
          <w:sz w:val="22"/>
          <w:szCs w:val="22"/>
        </w:rPr>
        <w:t>responses</w:t>
      </w:r>
      <w:r w:rsidRPr="00DD3D7D" w:rsidR="00355AA7">
        <w:rPr>
          <w:sz w:val="22"/>
          <w:szCs w:val="22"/>
        </w:rPr>
        <w:t>,</w:t>
      </w:r>
      <w:r w:rsidRPr="00DD3D7D" w:rsidR="00A90696">
        <w:rPr>
          <w:sz w:val="22"/>
          <w:szCs w:val="22"/>
        </w:rPr>
        <w:t xml:space="preserve"> and</w:t>
      </w:r>
      <w:proofErr w:type="gramEnd"/>
      <w:r w:rsidRPr="00DD3D7D" w:rsidR="00A90696">
        <w:rPr>
          <w:sz w:val="22"/>
          <w:szCs w:val="22"/>
        </w:rPr>
        <w:t xml:space="preserve"> use as much space as is needed to capture the suggestions from the community and the organization. </w:t>
      </w:r>
    </w:p>
    <w:tbl>
      <w:tblPr>
        <w:tblStyle w:val="TableGrid1"/>
        <w:tblW w:w="15120" w:type="dxa"/>
        <w:tblLook w:val="04A0" w:firstRow="1" w:lastRow="0" w:firstColumn="1" w:lastColumn="0" w:noHBand="0" w:noVBand="1"/>
      </w:tblPr>
      <w:tblGrid>
        <w:gridCol w:w="2065"/>
        <w:gridCol w:w="1931"/>
        <w:gridCol w:w="3739"/>
        <w:gridCol w:w="4410"/>
        <w:gridCol w:w="2975"/>
      </w:tblGrid>
      <w:tr w:rsidRPr="00DE619A" w:rsidR="00DE619A" w:rsidTr="1F4CBFCE" w14:paraId="1E4E1E6A" w14:textId="35789E35">
        <w:trPr>
          <w:tblHeader/>
        </w:trPr>
        <w:tc>
          <w:tcPr>
            <w:tcW w:w="2065" w:type="dxa"/>
            <w:shd w:val="clear" w:color="auto" w:fill="512D6D"/>
            <w:tcMar/>
          </w:tcPr>
          <w:p w:rsidRPr="00DE619A" w:rsidR="005425A9" w:rsidP="00E736D8" w:rsidRDefault="005425A9" w14:paraId="31649341" w14:textId="77777777">
            <w:pPr>
              <w:spacing w:before="40" w:after="40"/>
              <w:rPr>
                <w:b/>
                <w:color w:val="FFFFFF" w:themeColor="background1"/>
                <w:sz w:val="24"/>
                <w:szCs w:val="24"/>
              </w:rPr>
            </w:pPr>
            <w:r w:rsidRPr="00DE619A">
              <w:rPr>
                <w:b/>
                <w:color w:val="FFFFFF" w:themeColor="background1"/>
                <w:sz w:val="24"/>
                <w:szCs w:val="24"/>
              </w:rPr>
              <w:t>Principle</w:t>
            </w:r>
          </w:p>
        </w:tc>
        <w:tc>
          <w:tcPr>
            <w:tcW w:w="1931" w:type="dxa"/>
            <w:shd w:val="clear" w:color="auto" w:fill="512D6D"/>
            <w:tcMar/>
          </w:tcPr>
          <w:p w:rsidRPr="00DE619A" w:rsidR="005425A9" w:rsidP="00E736D8" w:rsidRDefault="005425A9" w14:paraId="7A720258" w14:textId="77777777">
            <w:pPr>
              <w:spacing w:before="40" w:after="40"/>
              <w:rPr>
                <w:b/>
                <w:bCs/>
                <w:color w:val="FFFFFF" w:themeColor="background1"/>
                <w:sz w:val="24"/>
                <w:szCs w:val="24"/>
              </w:rPr>
            </w:pPr>
            <w:r w:rsidRPr="00DE619A">
              <w:rPr>
                <w:b/>
                <w:bCs/>
                <w:color w:val="FFFFFF" w:themeColor="background1"/>
                <w:sz w:val="24"/>
                <w:szCs w:val="24"/>
              </w:rPr>
              <w:t>Associated Key Behavior</w:t>
            </w:r>
          </w:p>
        </w:tc>
        <w:tc>
          <w:tcPr>
            <w:tcW w:w="3739" w:type="dxa"/>
            <w:shd w:val="clear" w:color="auto" w:fill="512D6D"/>
            <w:tcMar/>
          </w:tcPr>
          <w:p w:rsidRPr="00DE619A" w:rsidR="005425A9" w:rsidP="00E736D8" w:rsidRDefault="005425A9" w14:paraId="02D0F317" w14:textId="7C2EBC48">
            <w:pPr>
              <w:spacing w:before="40" w:after="40"/>
              <w:rPr>
                <w:b/>
                <w:color w:val="FFFFFF" w:themeColor="background1"/>
                <w:sz w:val="24"/>
                <w:szCs w:val="24"/>
              </w:rPr>
            </w:pPr>
            <w:r w:rsidRPr="00DE619A">
              <w:rPr>
                <w:b/>
                <w:color w:val="FFFFFF" w:themeColor="background1"/>
                <w:sz w:val="24"/>
                <w:szCs w:val="24"/>
              </w:rPr>
              <w:t>Prompt</w:t>
            </w:r>
            <w:r w:rsidRPr="00DE619A" w:rsidR="003A6114">
              <w:rPr>
                <w:b/>
                <w:color w:val="FFFFFF" w:themeColor="background1"/>
                <w:sz w:val="24"/>
                <w:szCs w:val="24"/>
              </w:rPr>
              <w:t xml:space="preserve"> for the community</w:t>
            </w:r>
          </w:p>
        </w:tc>
        <w:tc>
          <w:tcPr>
            <w:tcW w:w="4410" w:type="dxa"/>
            <w:shd w:val="clear" w:color="auto" w:fill="512D6D"/>
            <w:tcMar/>
          </w:tcPr>
          <w:p w:rsidRPr="00DE619A" w:rsidR="005425A9" w:rsidP="00E736D8" w:rsidRDefault="005425A9" w14:paraId="250A7C45" w14:textId="3D0581E8">
            <w:pPr>
              <w:spacing w:before="40" w:after="40"/>
              <w:rPr>
                <w:b/>
                <w:color w:val="FFFFFF" w:themeColor="background1"/>
                <w:sz w:val="24"/>
                <w:szCs w:val="24"/>
              </w:rPr>
            </w:pPr>
            <w:r w:rsidRPr="00DE619A">
              <w:rPr>
                <w:b/>
                <w:color w:val="FFFFFF" w:themeColor="background1"/>
                <w:sz w:val="24"/>
                <w:szCs w:val="24"/>
              </w:rPr>
              <w:t>How could this action(s) be implemented</w:t>
            </w:r>
            <w:r w:rsidRPr="00DE619A" w:rsidR="00742899">
              <w:rPr>
                <w:b/>
                <w:color w:val="FFFFFF" w:themeColor="background1"/>
                <w:sz w:val="24"/>
                <w:szCs w:val="24"/>
              </w:rPr>
              <w:t xml:space="preserve"> by the organization</w:t>
            </w:r>
            <w:r w:rsidRPr="00DE619A">
              <w:rPr>
                <w:b/>
                <w:color w:val="FFFFFF" w:themeColor="background1"/>
                <w:sz w:val="24"/>
                <w:szCs w:val="24"/>
              </w:rPr>
              <w:t xml:space="preserve">? </w:t>
            </w:r>
          </w:p>
        </w:tc>
        <w:tc>
          <w:tcPr>
            <w:tcW w:w="2975" w:type="dxa"/>
            <w:shd w:val="clear" w:color="auto" w:fill="512D6D"/>
            <w:tcMar/>
          </w:tcPr>
          <w:p w:rsidRPr="00DE619A" w:rsidR="005425A9" w:rsidP="00E736D8" w:rsidRDefault="00CD73BD" w14:paraId="6F5A16B7" w14:textId="69B9302C">
            <w:pPr>
              <w:spacing w:before="40" w:after="40"/>
              <w:rPr>
                <w:b/>
                <w:color w:val="FFFFFF" w:themeColor="background1"/>
                <w:sz w:val="24"/>
              </w:rPr>
            </w:pPr>
            <w:r w:rsidRPr="00DE619A">
              <w:rPr>
                <w:b/>
                <w:color w:val="FFFFFF" w:themeColor="background1"/>
                <w:sz w:val="24"/>
              </w:rPr>
              <w:t>Who is accountable and by when</w:t>
            </w:r>
            <w:r w:rsidRPr="00DE619A" w:rsidR="005425A9">
              <w:rPr>
                <w:b/>
                <w:color w:val="FFFFFF" w:themeColor="background1"/>
                <w:sz w:val="24"/>
              </w:rPr>
              <w:t>?</w:t>
            </w:r>
          </w:p>
        </w:tc>
      </w:tr>
      <w:tr w:rsidR="00E736D8" w:rsidTr="1F4CBFCE" w14:paraId="5C203850" w14:textId="6E267060">
        <w:tc>
          <w:tcPr>
            <w:tcW w:w="2065" w:type="dxa"/>
            <w:shd w:val="clear" w:color="auto" w:fill="F2F2F2" w:themeFill="background1" w:themeFillShade="F2"/>
            <w:tcMar/>
          </w:tcPr>
          <w:p w:rsidRPr="00FF2273" w:rsidR="005425A9" w:rsidP="00E736D8" w:rsidRDefault="005425A9" w14:paraId="35F18D98" w14:textId="37388F1D">
            <w:pPr>
              <w:spacing w:before="40" w:after="40"/>
            </w:pPr>
            <w:r>
              <w:t>1</w:t>
            </w:r>
            <w:r w:rsidR="00355AA7">
              <w:t>.</w:t>
            </w:r>
            <w:r>
              <w:t xml:space="preserve"> </w:t>
            </w:r>
            <w:r w:rsidRPr="00FF2273">
              <w:t>The community is already educated; that's why it doesn't trust you.</w:t>
            </w:r>
          </w:p>
        </w:tc>
        <w:tc>
          <w:tcPr>
            <w:tcW w:w="1931" w:type="dxa"/>
            <w:shd w:val="clear" w:color="auto" w:fill="F2F2F2" w:themeFill="background1" w:themeFillShade="F2"/>
            <w:tcMar/>
          </w:tcPr>
          <w:p w:rsidRPr="00DE619A" w:rsidR="005425A9" w:rsidP="00E736D8" w:rsidRDefault="005425A9" w14:paraId="0ED1C5D5" w14:textId="1F7235A2">
            <w:pPr>
              <w:spacing w:before="40" w:after="40"/>
              <w:rPr>
                <w:iCs/>
              </w:rPr>
            </w:pPr>
            <w:r w:rsidRPr="00DE619A">
              <w:rPr>
                <w:iCs/>
              </w:rPr>
              <w:t>Respect and Responsibility</w:t>
            </w:r>
          </w:p>
        </w:tc>
        <w:tc>
          <w:tcPr>
            <w:tcW w:w="3739" w:type="dxa"/>
            <w:shd w:val="clear" w:color="auto" w:fill="F2F2F2" w:themeFill="background1" w:themeFillShade="F2"/>
            <w:tcMar/>
          </w:tcPr>
          <w:p w:rsidR="005425A9" w:rsidP="00E736D8" w:rsidRDefault="005425A9" w14:paraId="0C70E734" w14:textId="10FFF884">
            <w:pPr>
              <w:spacing w:before="40" w:after="40"/>
            </w:pPr>
            <w:r>
              <w:t xml:space="preserve">What </w:t>
            </w:r>
            <w:r w:rsidRPr="00FF2273">
              <w:rPr>
                <w:b/>
                <w:bCs/>
              </w:rPr>
              <w:t>specific action(s)</w:t>
            </w:r>
            <w:r>
              <w:t xml:space="preserve"> would demonstrate that the </w:t>
            </w:r>
            <w:r w:rsidRPr="00BF230C">
              <w:rPr>
                <w:i/>
                <w:iCs/>
                <w:color w:val="FF0000"/>
                <w:u w:val="single"/>
              </w:rPr>
              <w:t>sector/organization</w:t>
            </w:r>
            <w:r w:rsidRPr="00BF230C">
              <w:rPr>
                <w:color w:val="FF0000"/>
                <w:u w:val="single"/>
              </w:rPr>
              <w:t xml:space="preserve"> </w:t>
            </w:r>
            <w:r w:rsidRPr="005425A9">
              <w:rPr>
                <w:i/>
                <w:iCs/>
              </w:rPr>
              <w:t>(e.g., Public Health Dep</w:t>
            </w:r>
            <w:r w:rsidR="00355AA7">
              <w:rPr>
                <w:i/>
                <w:iCs/>
              </w:rPr>
              <w:t>artment</w:t>
            </w:r>
            <w:r w:rsidRPr="005425A9">
              <w:rPr>
                <w:i/>
                <w:iCs/>
              </w:rPr>
              <w:t>)</w:t>
            </w:r>
            <w:r>
              <w:t xml:space="preserve"> is showing </w:t>
            </w:r>
            <w:r>
              <w:rPr>
                <w:b/>
                <w:bCs/>
              </w:rPr>
              <w:t>respect and responsibility</w:t>
            </w:r>
            <w:r w:rsidR="00355AA7">
              <w:t>?</w:t>
            </w:r>
          </w:p>
          <w:p w:rsidR="005425A9" w:rsidP="00E736D8" w:rsidRDefault="005425A9" w14:paraId="3EA62B46" w14:textId="77777777">
            <w:pPr>
              <w:spacing w:before="40" w:after="40"/>
            </w:pPr>
          </w:p>
          <w:p w:rsidR="003A6114" w:rsidP="00E736D8" w:rsidRDefault="00656D04" w14:paraId="0811892A" w14:textId="3C1E7CE9">
            <w:pPr>
              <w:spacing w:before="40" w:after="40"/>
            </w:pPr>
            <w:r>
              <w:t xml:space="preserve">Include the </w:t>
            </w:r>
            <w:r w:rsidRPr="00656D04">
              <w:rPr>
                <w:b/>
                <w:bCs/>
              </w:rPr>
              <w:t xml:space="preserve">community’s ideas </w:t>
            </w:r>
            <w:r>
              <w:t>regarding action</w:t>
            </w:r>
            <w:r w:rsidR="003F7067">
              <w:t>(s)</w:t>
            </w:r>
            <w:r w:rsidR="00323126">
              <w:t>,</w:t>
            </w:r>
            <w:r>
              <w:t xml:space="preserve"> below: </w:t>
            </w:r>
          </w:p>
          <w:p w:rsidR="00656D04" w:rsidP="00E736D8" w:rsidRDefault="00656D04" w14:paraId="435C0192" w14:textId="77777777">
            <w:pPr>
              <w:spacing w:before="40" w:after="40"/>
            </w:pPr>
          </w:p>
          <w:p w:rsidRPr="00656D04" w:rsidR="006B3651" w:rsidP="006B3651" w:rsidRDefault="006B3651" w14:paraId="5CC1EBD8" w14:textId="62852308">
            <w:pPr>
              <w:spacing w:before="40" w:after="40"/>
              <w:rPr>
                <w:i/>
                <w:iCs/>
              </w:rPr>
            </w:pPr>
            <w:r w:rsidRPr="00656D04">
              <w:rPr>
                <w:i/>
                <w:iCs/>
              </w:rPr>
              <w:t xml:space="preserve">Using </w:t>
            </w:r>
            <w:r w:rsidR="00257665">
              <w:rPr>
                <w:i/>
                <w:iCs/>
              </w:rPr>
              <w:t>respectful</w:t>
            </w:r>
            <w:r w:rsidRPr="00656D04">
              <w:rPr>
                <w:i/>
                <w:iCs/>
              </w:rPr>
              <w:t>, culturally appropriate language in communications</w:t>
            </w:r>
          </w:p>
          <w:p w:rsidR="006B3651" w:rsidP="006B3651" w:rsidRDefault="006B3651" w14:paraId="1681A16D" w14:textId="77777777">
            <w:pPr>
              <w:spacing w:before="40" w:after="40"/>
              <w:rPr>
                <w:i/>
                <w:iCs/>
              </w:rPr>
            </w:pPr>
          </w:p>
          <w:p w:rsidRPr="003F7067" w:rsidR="00656D04" w:rsidP="00E736D8" w:rsidRDefault="006B3651" w14:paraId="1483272D" w14:textId="4327B906">
            <w:pPr>
              <w:spacing w:before="40" w:after="40"/>
              <w:rPr>
                <w:i/>
                <w:iCs/>
              </w:rPr>
            </w:pPr>
            <w:r w:rsidRPr="00656D04">
              <w:rPr>
                <w:i/>
                <w:iCs/>
              </w:rPr>
              <w:t xml:space="preserve">Compensating community members for their time and expertise </w:t>
            </w:r>
          </w:p>
        </w:tc>
        <w:tc>
          <w:tcPr>
            <w:tcW w:w="4410" w:type="dxa"/>
            <w:shd w:val="clear" w:color="auto" w:fill="F2F2F2" w:themeFill="background1" w:themeFillShade="F2"/>
            <w:tcMar/>
          </w:tcPr>
          <w:p w:rsidRPr="00656D04" w:rsidR="005425A9" w:rsidP="00E736D8" w:rsidRDefault="005425A9" w14:paraId="0013C60B" w14:textId="33C88889">
            <w:pPr>
              <w:spacing w:before="40" w:after="40"/>
              <w:rPr>
                <w:i/>
                <w:iCs/>
              </w:rPr>
            </w:pPr>
            <w:r w:rsidRPr="00656D04">
              <w:rPr>
                <w:i/>
                <w:iCs/>
              </w:rPr>
              <w:t>Hosting meetings in community spaces at convenient times</w:t>
            </w:r>
          </w:p>
          <w:p w:rsidRPr="00656D04" w:rsidR="005425A9" w:rsidP="00E736D8" w:rsidRDefault="005425A9" w14:paraId="1507140F" w14:textId="77777777">
            <w:pPr>
              <w:spacing w:before="40" w:after="40"/>
              <w:rPr>
                <w:i/>
                <w:iCs/>
              </w:rPr>
            </w:pPr>
          </w:p>
          <w:p w:rsidRPr="00656D04" w:rsidR="005425A9" w:rsidP="00E736D8" w:rsidRDefault="005425A9" w14:paraId="76AAA0BD" w14:textId="77777777">
            <w:pPr>
              <w:spacing w:before="40" w:after="40"/>
              <w:rPr>
                <w:i/>
                <w:iCs/>
              </w:rPr>
            </w:pPr>
          </w:p>
          <w:p w:rsidRPr="00656D04" w:rsidR="00E736D8" w:rsidP="00E736D8" w:rsidRDefault="005425A9" w14:paraId="06829F26" w14:textId="3B723F1E">
            <w:pPr>
              <w:spacing w:before="40" w:after="40"/>
              <w:rPr>
                <w:i/>
                <w:iCs/>
              </w:rPr>
            </w:pPr>
            <w:r w:rsidRPr="00656D04">
              <w:rPr>
                <w:i/>
                <w:iCs/>
              </w:rPr>
              <w:t>Apologizing and making amends when harm has occurred, and documenting changes made in response</w:t>
            </w:r>
          </w:p>
        </w:tc>
        <w:tc>
          <w:tcPr>
            <w:tcW w:w="2975" w:type="dxa"/>
            <w:shd w:val="clear" w:color="auto" w:fill="F2F2F2" w:themeFill="background1" w:themeFillShade="F2"/>
            <w:tcMar/>
          </w:tcPr>
          <w:p w:rsidRPr="00656D04" w:rsidR="005425A9" w:rsidP="00E736D8" w:rsidRDefault="005425A9" w14:paraId="1C8756C3" w14:textId="6CA79334">
            <w:pPr>
              <w:spacing w:before="40" w:after="40"/>
              <w:rPr>
                <w:i/>
                <w:iCs/>
              </w:rPr>
            </w:pPr>
            <w:r w:rsidRPr="00656D04">
              <w:rPr>
                <w:i/>
                <w:iCs/>
              </w:rPr>
              <w:t xml:space="preserve">Public Health </w:t>
            </w:r>
            <w:r w:rsidRPr="00656D04" w:rsidR="00355AA7">
              <w:rPr>
                <w:i/>
                <w:iCs/>
              </w:rPr>
              <w:t>Dep</w:t>
            </w:r>
            <w:r w:rsidR="00355AA7">
              <w:rPr>
                <w:i/>
                <w:iCs/>
              </w:rPr>
              <w:t>artment</w:t>
            </w:r>
            <w:r w:rsidRPr="00656D04">
              <w:rPr>
                <w:i/>
                <w:iCs/>
              </w:rPr>
              <w:t xml:space="preserve"> staff by August 31, 2025</w:t>
            </w:r>
          </w:p>
          <w:p w:rsidR="005425A9" w:rsidP="00E736D8" w:rsidRDefault="005425A9" w14:paraId="319A035E" w14:textId="77777777">
            <w:pPr>
              <w:spacing w:before="40" w:after="40"/>
            </w:pPr>
          </w:p>
          <w:p w:rsidR="005425A9" w:rsidP="00E736D8" w:rsidRDefault="005425A9" w14:paraId="56B5A84A" w14:textId="77777777">
            <w:pPr>
              <w:spacing w:before="40" w:after="40"/>
            </w:pPr>
          </w:p>
          <w:p w:rsidRPr="00FF2273" w:rsidR="005425A9" w:rsidP="00E736D8" w:rsidRDefault="005425A9" w14:paraId="53B2037E" w14:textId="3301E5B1">
            <w:pPr>
              <w:spacing w:before="40" w:after="40"/>
            </w:pPr>
          </w:p>
        </w:tc>
      </w:tr>
      <w:tr w:rsidR="00E736D8" w:rsidTr="1F4CBFCE" w14:paraId="184B4356" w14:textId="6F3CD2E9">
        <w:tc>
          <w:tcPr>
            <w:tcW w:w="2065" w:type="dxa"/>
            <w:tcMar/>
          </w:tcPr>
          <w:p w:rsidR="005425A9" w:rsidP="00E736D8" w:rsidRDefault="005425A9" w14:paraId="40DF34BB" w14:textId="29F2C8E2">
            <w:pPr>
              <w:spacing w:before="40" w:after="40"/>
            </w:pPr>
            <w:r>
              <w:t>2</w:t>
            </w:r>
            <w:r w:rsidR="00355AA7">
              <w:t>.</w:t>
            </w:r>
            <w:r>
              <w:t xml:space="preserve"> You are not the only experts.</w:t>
            </w:r>
          </w:p>
        </w:tc>
        <w:tc>
          <w:tcPr>
            <w:tcW w:w="1931" w:type="dxa"/>
            <w:tcMar/>
          </w:tcPr>
          <w:p w:rsidRPr="00DE619A" w:rsidR="005425A9" w:rsidP="00E736D8" w:rsidRDefault="005425A9" w14:paraId="4DF6C592" w14:textId="15FECF30">
            <w:pPr>
              <w:spacing w:before="40" w:after="40"/>
              <w:rPr>
                <w:iCs/>
              </w:rPr>
            </w:pPr>
            <w:r w:rsidRPr="00DE619A">
              <w:rPr>
                <w:iCs/>
              </w:rPr>
              <w:t>Humility</w:t>
            </w:r>
          </w:p>
        </w:tc>
        <w:tc>
          <w:tcPr>
            <w:tcW w:w="3739" w:type="dxa"/>
            <w:tcMar/>
          </w:tcPr>
          <w:p w:rsidR="005425A9" w:rsidP="00E736D8" w:rsidRDefault="005425A9" w14:paraId="7CCFF8A9" w14:textId="10700593">
            <w:pPr>
              <w:spacing w:before="40" w:after="40"/>
              <w:rPr>
                <w:b/>
                <w:bCs/>
              </w:rPr>
            </w:pPr>
            <w:r>
              <w:t xml:space="preserve">What </w:t>
            </w:r>
            <w:r w:rsidRPr="00FF2273">
              <w:rPr>
                <w:b/>
                <w:bCs/>
              </w:rPr>
              <w:t>specific action(s)</w:t>
            </w:r>
            <w:r>
              <w:t xml:space="preserve"> would demonstrate that the </w:t>
            </w:r>
            <w:r w:rsidRPr="00BF230C">
              <w:rPr>
                <w:i/>
                <w:iCs/>
                <w:color w:val="FF0000"/>
                <w:u w:val="single"/>
              </w:rPr>
              <w:t>sector/organization</w:t>
            </w:r>
            <w:r w:rsidRPr="00BF230C">
              <w:rPr>
                <w:color w:val="FF0000"/>
                <w:u w:val="single"/>
              </w:rPr>
              <w:t xml:space="preserve"> </w:t>
            </w:r>
            <w:r>
              <w:t xml:space="preserve">is showing </w:t>
            </w:r>
            <w:r>
              <w:rPr>
                <w:b/>
                <w:bCs/>
              </w:rPr>
              <w:t>humility</w:t>
            </w:r>
            <w:r w:rsidR="008B306D">
              <w:t>?</w:t>
            </w:r>
          </w:p>
          <w:p w:rsidR="00E736D8" w:rsidP="00E736D8" w:rsidRDefault="00E736D8" w14:paraId="5470A6B0" w14:textId="77777777">
            <w:pPr>
              <w:spacing w:before="40" w:after="40"/>
              <w:rPr>
                <w:b/>
                <w:bCs/>
              </w:rPr>
            </w:pPr>
          </w:p>
          <w:p w:rsidRPr="00A90696" w:rsidR="006B3651" w:rsidP="00E736D8" w:rsidRDefault="006B3651" w14:paraId="0F065180" w14:textId="6561BF8D">
            <w:pPr>
              <w:spacing w:before="40" w:after="40"/>
            </w:pPr>
            <w:r>
              <w:t xml:space="preserve">Include the </w:t>
            </w:r>
            <w:r w:rsidRPr="00656D04">
              <w:rPr>
                <w:b/>
                <w:bCs/>
              </w:rPr>
              <w:t xml:space="preserve">community’s ideas </w:t>
            </w:r>
            <w:r>
              <w:t>regarding action(s)</w:t>
            </w:r>
            <w:r w:rsidR="00323126">
              <w:t>,</w:t>
            </w:r>
            <w:r>
              <w:t xml:space="preserve"> below: </w:t>
            </w:r>
          </w:p>
        </w:tc>
        <w:tc>
          <w:tcPr>
            <w:tcW w:w="4410" w:type="dxa"/>
            <w:tcMar/>
          </w:tcPr>
          <w:p w:rsidR="005425A9" w:rsidP="00E736D8" w:rsidRDefault="005425A9" w14:paraId="6AC9894E" w14:textId="77777777">
            <w:pPr>
              <w:spacing w:before="40" w:after="40"/>
            </w:pPr>
          </w:p>
          <w:p w:rsidR="00BF230C" w:rsidP="00E736D8" w:rsidRDefault="00BF230C" w14:paraId="719EBA4C" w14:textId="77777777">
            <w:pPr>
              <w:spacing w:before="40" w:after="40"/>
            </w:pPr>
          </w:p>
          <w:p w:rsidR="00BF230C" w:rsidP="00E736D8" w:rsidRDefault="00BF230C" w14:paraId="3BE5A74F" w14:textId="77777777">
            <w:pPr>
              <w:spacing w:before="40" w:after="40"/>
            </w:pPr>
          </w:p>
          <w:p w:rsidR="00BF230C" w:rsidP="00E736D8" w:rsidRDefault="00BF230C" w14:paraId="487B9E53" w14:textId="77777777">
            <w:pPr>
              <w:spacing w:before="40" w:after="40"/>
            </w:pPr>
          </w:p>
          <w:p w:rsidR="00BF230C" w:rsidP="00E736D8" w:rsidRDefault="00BF230C" w14:paraId="4240FCB4" w14:textId="77777777">
            <w:pPr>
              <w:spacing w:before="40" w:after="40"/>
            </w:pPr>
          </w:p>
          <w:p w:rsidR="006B3651" w:rsidP="00E736D8" w:rsidRDefault="006B3651" w14:paraId="538D2C58" w14:textId="77777777">
            <w:pPr>
              <w:spacing w:before="40" w:after="40"/>
            </w:pPr>
          </w:p>
          <w:p w:rsidR="006B3651" w:rsidP="00E736D8" w:rsidRDefault="006B3651" w14:paraId="7ABD4BAD" w14:textId="77777777">
            <w:pPr>
              <w:spacing w:before="40" w:after="40"/>
            </w:pPr>
          </w:p>
          <w:p w:rsidR="00BF230C" w:rsidP="00E736D8" w:rsidRDefault="00BF230C" w14:paraId="00715EB7" w14:textId="77777777">
            <w:pPr>
              <w:spacing w:before="40" w:after="40"/>
            </w:pPr>
          </w:p>
        </w:tc>
        <w:tc>
          <w:tcPr>
            <w:tcW w:w="2975" w:type="dxa"/>
            <w:tcMar/>
          </w:tcPr>
          <w:p w:rsidR="005425A9" w:rsidP="00E736D8" w:rsidRDefault="005425A9" w14:paraId="0B742231" w14:textId="77777777">
            <w:pPr>
              <w:spacing w:before="40" w:after="40"/>
            </w:pPr>
          </w:p>
        </w:tc>
      </w:tr>
      <w:tr w:rsidR="00E736D8" w:rsidTr="1F4CBFCE" w14:paraId="41BC51D1" w14:textId="01507AB6">
        <w:tc>
          <w:tcPr>
            <w:tcW w:w="2065" w:type="dxa"/>
            <w:tcMar/>
          </w:tcPr>
          <w:p w:rsidR="005425A9" w:rsidP="00E736D8" w:rsidRDefault="005425A9" w14:paraId="383A0628" w14:textId="3B4FE81E">
            <w:pPr>
              <w:spacing w:before="40" w:after="40"/>
            </w:pPr>
            <w:r w:rsidR="005425A9">
              <w:rPr/>
              <w:t>3</w:t>
            </w:r>
            <w:r w:rsidR="008B306D">
              <w:rPr/>
              <w:t xml:space="preserve">. </w:t>
            </w:r>
            <w:r w:rsidR="005425A9">
              <w:rPr/>
              <w:t>Without</w:t>
            </w:r>
            <w:r w:rsidR="005425A9">
              <w:rPr/>
              <w:t xml:space="preserve"> action, your organizational </w:t>
            </w:r>
            <w:r w:rsidR="005425A9">
              <w:rPr/>
              <w:t xml:space="preserve">pledge is only performance. </w:t>
            </w:r>
          </w:p>
        </w:tc>
        <w:tc>
          <w:tcPr>
            <w:tcW w:w="1931" w:type="dxa"/>
            <w:tcMar/>
          </w:tcPr>
          <w:p w:rsidRPr="00DE619A" w:rsidR="005425A9" w:rsidP="00E736D8" w:rsidRDefault="005425A9" w14:paraId="250AFFDA" w14:textId="3E584D50">
            <w:pPr>
              <w:spacing w:before="40" w:after="40"/>
              <w:rPr>
                <w:iCs/>
              </w:rPr>
            </w:pPr>
            <w:r w:rsidRPr="00DE619A">
              <w:rPr>
                <w:iCs/>
              </w:rPr>
              <w:lastRenderedPageBreak/>
              <w:t>Authenticity</w:t>
            </w:r>
          </w:p>
        </w:tc>
        <w:tc>
          <w:tcPr>
            <w:tcW w:w="3739" w:type="dxa"/>
            <w:tcMar/>
          </w:tcPr>
          <w:p w:rsidRPr="00FF2273" w:rsidR="005425A9" w:rsidP="00E736D8" w:rsidRDefault="005425A9" w14:paraId="7EE25B30" w14:textId="295A4A45">
            <w:pPr>
              <w:spacing w:before="40" w:after="40"/>
            </w:pPr>
            <w:r>
              <w:t xml:space="preserve">What </w:t>
            </w:r>
            <w:r w:rsidRPr="00FF2273">
              <w:rPr>
                <w:b/>
                <w:bCs/>
              </w:rPr>
              <w:t>specific action(s)</w:t>
            </w:r>
            <w:r>
              <w:t xml:space="preserve"> would demonstrate that the </w:t>
            </w:r>
            <w:r w:rsidRPr="00BF230C">
              <w:rPr>
                <w:i/>
                <w:iCs/>
                <w:color w:val="FF0000"/>
                <w:u w:val="single"/>
              </w:rPr>
              <w:lastRenderedPageBreak/>
              <w:t>sector/organization</w:t>
            </w:r>
            <w:r w:rsidRPr="00BF230C">
              <w:rPr>
                <w:color w:val="FF0000"/>
                <w:u w:val="single"/>
              </w:rPr>
              <w:t xml:space="preserve"> </w:t>
            </w:r>
            <w:r>
              <w:t xml:space="preserve">is showing </w:t>
            </w:r>
            <w:r>
              <w:rPr>
                <w:b/>
                <w:bCs/>
              </w:rPr>
              <w:t>authenticity</w:t>
            </w:r>
            <w:r w:rsidR="00323126">
              <w:t>?</w:t>
            </w:r>
          </w:p>
          <w:p w:rsidR="005425A9" w:rsidP="00E736D8" w:rsidRDefault="005425A9" w14:paraId="1B41BD23" w14:textId="77777777">
            <w:pPr>
              <w:spacing w:before="40" w:after="40"/>
            </w:pPr>
          </w:p>
          <w:p w:rsidR="006B3651" w:rsidP="006B3651" w:rsidRDefault="006B3651" w14:paraId="4401BB56" w14:textId="4586E6F4">
            <w:pPr>
              <w:spacing w:before="40" w:after="40"/>
            </w:pPr>
            <w:r>
              <w:t xml:space="preserve">Include the </w:t>
            </w:r>
            <w:r w:rsidRPr="00656D04">
              <w:rPr>
                <w:b/>
                <w:bCs/>
              </w:rPr>
              <w:t xml:space="preserve">community’s ideas </w:t>
            </w:r>
            <w:r>
              <w:t>regarding action(s)</w:t>
            </w:r>
            <w:r w:rsidR="008B306D">
              <w:t>,</w:t>
            </w:r>
            <w:r>
              <w:t xml:space="preserve"> below: </w:t>
            </w:r>
          </w:p>
          <w:p w:rsidR="006B3651" w:rsidP="00E736D8" w:rsidRDefault="006B3651" w14:paraId="32062770" w14:textId="77777777">
            <w:pPr>
              <w:spacing w:before="40" w:after="40"/>
            </w:pPr>
          </w:p>
        </w:tc>
        <w:tc>
          <w:tcPr>
            <w:tcW w:w="4410" w:type="dxa"/>
            <w:tcMar/>
          </w:tcPr>
          <w:p w:rsidR="005425A9" w:rsidP="00E736D8" w:rsidRDefault="005425A9" w14:paraId="09945525" w14:textId="77777777">
            <w:pPr>
              <w:spacing w:before="40" w:after="40"/>
            </w:pPr>
          </w:p>
          <w:p w:rsidR="00BF230C" w:rsidP="00E736D8" w:rsidRDefault="00BF230C" w14:paraId="1C10AB75" w14:textId="77777777">
            <w:pPr>
              <w:spacing w:before="40" w:after="40"/>
            </w:pPr>
          </w:p>
          <w:p w:rsidR="00BF230C" w:rsidP="00E736D8" w:rsidRDefault="00BF230C" w14:paraId="5DCC6649" w14:textId="77777777">
            <w:pPr>
              <w:spacing w:before="40" w:after="40"/>
            </w:pPr>
          </w:p>
          <w:p w:rsidR="00BF230C" w:rsidP="00E736D8" w:rsidRDefault="00BF230C" w14:paraId="2464F1FD" w14:textId="77777777">
            <w:pPr>
              <w:spacing w:before="40" w:after="40"/>
            </w:pPr>
          </w:p>
          <w:p w:rsidR="005B49E0" w:rsidP="00E736D8" w:rsidRDefault="005B49E0" w14:paraId="405292C3" w14:textId="77777777">
            <w:pPr>
              <w:spacing w:before="40" w:after="40"/>
            </w:pPr>
          </w:p>
          <w:p w:rsidR="005B49E0" w:rsidP="00E736D8" w:rsidRDefault="005B49E0" w14:paraId="1DC844BB" w14:textId="77777777">
            <w:pPr>
              <w:spacing w:before="40" w:after="40"/>
            </w:pPr>
          </w:p>
          <w:p w:rsidR="00BF230C" w:rsidP="00E736D8" w:rsidRDefault="00BF230C" w14:paraId="3123B3FA" w14:textId="77777777">
            <w:pPr>
              <w:spacing w:before="40" w:after="40"/>
            </w:pPr>
          </w:p>
        </w:tc>
        <w:tc>
          <w:tcPr>
            <w:tcW w:w="2975" w:type="dxa"/>
            <w:tcMar/>
          </w:tcPr>
          <w:p w:rsidR="005425A9" w:rsidP="00E736D8" w:rsidRDefault="005425A9" w14:paraId="0780417B" w14:textId="77777777">
            <w:pPr>
              <w:spacing w:before="40" w:after="40"/>
            </w:pPr>
          </w:p>
        </w:tc>
      </w:tr>
      <w:tr w:rsidR="00E736D8" w:rsidTr="1F4CBFCE" w14:paraId="4D40ED44" w14:textId="5E5CC959">
        <w:tc>
          <w:tcPr>
            <w:tcW w:w="2065" w:type="dxa"/>
            <w:tcMar/>
          </w:tcPr>
          <w:p w:rsidR="005425A9" w:rsidP="00E736D8" w:rsidRDefault="005425A9" w14:paraId="66153FA6" w14:textId="0CBFC026">
            <w:pPr>
              <w:spacing w:before="40" w:after="40"/>
            </w:pPr>
            <w:r w:rsidRPr="00F7795E">
              <w:t>4</w:t>
            </w:r>
            <w:r w:rsidR="008B306D">
              <w:t>.</w:t>
            </w:r>
            <w:r w:rsidRPr="00F7795E">
              <w:t xml:space="preserve"> An office of community engagement is insufficient. </w:t>
            </w:r>
          </w:p>
        </w:tc>
        <w:tc>
          <w:tcPr>
            <w:tcW w:w="1931" w:type="dxa"/>
            <w:tcMar/>
          </w:tcPr>
          <w:p w:rsidRPr="00DE619A" w:rsidR="005425A9" w:rsidP="00E736D8" w:rsidRDefault="005425A9" w14:paraId="5837ABE7" w14:textId="3912AF01">
            <w:pPr>
              <w:spacing w:before="40" w:after="40"/>
              <w:rPr>
                <w:iCs/>
              </w:rPr>
            </w:pPr>
            <w:r w:rsidRPr="00DE619A">
              <w:rPr>
                <w:iCs/>
              </w:rPr>
              <w:t>Commitment</w:t>
            </w:r>
          </w:p>
        </w:tc>
        <w:tc>
          <w:tcPr>
            <w:tcW w:w="3739" w:type="dxa"/>
            <w:tcMar/>
          </w:tcPr>
          <w:p w:rsidR="005425A9" w:rsidP="00E736D8" w:rsidRDefault="005425A9" w14:paraId="33AF90ED" w14:textId="39536CDF">
            <w:pPr>
              <w:spacing w:before="40" w:after="40"/>
            </w:pPr>
            <w:r>
              <w:t xml:space="preserve">What </w:t>
            </w:r>
            <w:r w:rsidRPr="00FF2273">
              <w:rPr>
                <w:b/>
                <w:bCs/>
              </w:rPr>
              <w:t>specific action(s)</w:t>
            </w:r>
            <w:r>
              <w:t xml:space="preserve"> would demonstrate that the </w:t>
            </w:r>
            <w:r w:rsidRPr="00BF230C">
              <w:rPr>
                <w:i/>
                <w:iCs/>
                <w:color w:val="FF0000"/>
                <w:u w:val="single"/>
              </w:rPr>
              <w:t>sector/organization</w:t>
            </w:r>
            <w:r w:rsidRPr="00BF230C">
              <w:rPr>
                <w:color w:val="FF0000"/>
                <w:u w:val="single"/>
              </w:rPr>
              <w:t xml:space="preserve"> </w:t>
            </w:r>
            <w:r>
              <w:t xml:space="preserve">is showing </w:t>
            </w:r>
            <w:r>
              <w:rPr>
                <w:b/>
                <w:bCs/>
              </w:rPr>
              <w:t>commitment</w:t>
            </w:r>
            <w:r w:rsidR="008B306D">
              <w:t>?</w:t>
            </w:r>
          </w:p>
          <w:p w:rsidR="006B3651" w:rsidP="00E736D8" w:rsidRDefault="006B3651" w14:paraId="1F226870" w14:textId="77777777">
            <w:pPr>
              <w:spacing w:before="40" w:after="40"/>
            </w:pPr>
          </w:p>
          <w:p w:rsidR="006B3651" w:rsidP="006B3651" w:rsidRDefault="006B3651" w14:paraId="0ADC1183" w14:textId="30768715">
            <w:pPr>
              <w:spacing w:before="40" w:after="40"/>
            </w:pPr>
            <w:r>
              <w:t xml:space="preserve">Include the </w:t>
            </w:r>
            <w:r w:rsidRPr="00656D04">
              <w:rPr>
                <w:b/>
                <w:bCs/>
              </w:rPr>
              <w:t xml:space="preserve">community’s ideas </w:t>
            </w:r>
            <w:r>
              <w:t>regarding action(s)</w:t>
            </w:r>
            <w:r w:rsidR="008B306D">
              <w:t>,</w:t>
            </w:r>
            <w:r>
              <w:t xml:space="preserve"> below: </w:t>
            </w:r>
          </w:p>
          <w:p w:rsidR="005425A9" w:rsidP="00E736D8" w:rsidRDefault="005425A9" w14:paraId="6ACAACA2" w14:textId="77777777">
            <w:pPr>
              <w:spacing w:before="40" w:after="40"/>
            </w:pPr>
          </w:p>
        </w:tc>
        <w:tc>
          <w:tcPr>
            <w:tcW w:w="4410" w:type="dxa"/>
            <w:tcMar/>
          </w:tcPr>
          <w:p w:rsidR="005425A9" w:rsidP="00E736D8" w:rsidRDefault="005425A9" w14:paraId="7C4DBC62" w14:textId="77777777">
            <w:pPr>
              <w:spacing w:before="40" w:after="40"/>
            </w:pPr>
          </w:p>
        </w:tc>
        <w:tc>
          <w:tcPr>
            <w:tcW w:w="2975" w:type="dxa"/>
            <w:tcMar/>
          </w:tcPr>
          <w:p w:rsidR="005425A9" w:rsidP="00E736D8" w:rsidRDefault="005425A9" w14:paraId="28A5537B" w14:textId="77777777">
            <w:pPr>
              <w:spacing w:before="40" w:after="40"/>
            </w:pPr>
          </w:p>
        </w:tc>
      </w:tr>
      <w:tr w:rsidR="00E736D8" w:rsidTr="1F4CBFCE" w14:paraId="38967E3C" w14:textId="69806661">
        <w:tc>
          <w:tcPr>
            <w:tcW w:w="2065" w:type="dxa"/>
            <w:tcMar/>
          </w:tcPr>
          <w:p w:rsidR="005425A9" w:rsidP="00E736D8" w:rsidRDefault="005425A9" w14:paraId="4EDB38AC" w14:textId="4BFD2ADA">
            <w:pPr>
              <w:spacing w:before="40" w:after="40"/>
            </w:pPr>
            <w:r w:rsidRPr="00F7795E">
              <w:t>5</w:t>
            </w:r>
            <w:r w:rsidR="008B306D">
              <w:t>.</w:t>
            </w:r>
            <w:r w:rsidRPr="00F7795E">
              <w:t xml:space="preserve"> It doesn't start or end with a community advisory board. </w:t>
            </w:r>
          </w:p>
        </w:tc>
        <w:tc>
          <w:tcPr>
            <w:tcW w:w="1931" w:type="dxa"/>
            <w:tcMar/>
          </w:tcPr>
          <w:p w:rsidRPr="00DE619A" w:rsidR="005425A9" w:rsidP="00E736D8" w:rsidRDefault="005425A9" w14:paraId="4B19F8B3" w14:textId="4AC5B4C8">
            <w:pPr>
              <w:spacing w:before="40" w:after="40"/>
              <w:rPr>
                <w:iCs/>
              </w:rPr>
            </w:pPr>
            <w:r w:rsidRPr="00DE619A">
              <w:rPr>
                <w:iCs/>
              </w:rPr>
              <w:t>Diversity of Thought</w:t>
            </w:r>
          </w:p>
        </w:tc>
        <w:tc>
          <w:tcPr>
            <w:tcW w:w="3739" w:type="dxa"/>
            <w:tcMar/>
          </w:tcPr>
          <w:p w:rsidR="005425A9" w:rsidP="00E736D8" w:rsidRDefault="005425A9" w14:paraId="764A3FF2" w14:textId="6216E44C">
            <w:pPr>
              <w:spacing w:before="40" w:after="40"/>
            </w:pPr>
            <w:r>
              <w:t xml:space="preserve">What </w:t>
            </w:r>
            <w:r w:rsidRPr="00FF2273">
              <w:rPr>
                <w:b/>
                <w:bCs/>
              </w:rPr>
              <w:t>specific action(s)</w:t>
            </w:r>
            <w:r>
              <w:t xml:space="preserve"> would demonstrate that the </w:t>
            </w:r>
            <w:r w:rsidRPr="00BF230C">
              <w:rPr>
                <w:i/>
                <w:iCs/>
                <w:color w:val="FF0000"/>
                <w:u w:val="single"/>
              </w:rPr>
              <w:t>sector/organization</w:t>
            </w:r>
            <w:r w:rsidRPr="00BF230C">
              <w:rPr>
                <w:color w:val="FF0000"/>
                <w:u w:val="single"/>
              </w:rPr>
              <w:t xml:space="preserve"> </w:t>
            </w:r>
            <w:r>
              <w:t xml:space="preserve">is showing </w:t>
            </w:r>
            <w:r>
              <w:rPr>
                <w:b/>
                <w:bCs/>
              </w:rPr>
              <w:t>diversity of thought</w:t>
            </w:r>
            <w:r w:rsidR="008B306D">
              <w:t>?</w:t>
            </w:r>
          </w:p>
          <w:p w:rsidR="006B3651" w:rsidP="00E736D8" w:rsidRDefault="006B3651" w14:paraId="7AC6FF22" w14:textId="77777777">
            <w:pPr>
              <w:spacing w:before="40" w:after="40"/>
            </w:pPr>
          </w:p>
          <w:p w:rsidR="006B3651" w:rsidP="00E736D8" w:rsidRDefault="006B3651" w14:paraId="1BCB8BA1" w14:textId="6EB9AEF2">
            <w:pPr>
              <w:spacing w:before="40" w:after="40"/>
            </w:pPr>
            <w:r>
              <w:t xml:space="preserve">Include the </w:t>
            </w:r>
            <w:r w:rsidRPr="00656D04">
              <w:rPr>
                <w:b/>
                <w:bCs/>
              </w:rPr>
              <w:t xml:space="preserve">community’s ideas </w:t>
            </w:r>
            <w:r>
              <w:t>regarding action(s)</w:t>
            </w:r>
            <w:r w:rsidR="008B306D">
              <w:t>,</w:t>
            </w:r>
            <w:r>
              <w:t xml:space="preserve"> below: </w:t>
            </w:r>
          </w:p>
          <w:p w:rsidR="006B3651" w:rsidP="00E736D8" w:rsidRDefault="006B3651" w14:paraId="3E66B92E" w14:textId="1F9D3011">
            <w:pPr>
              <w:spacing w:before="40" w:after="40"/>
            </w:pPr>
          </w:p>
        </w:tc>
        <w:tc>
          <w:tcPr>
            <w:tcW w:w="4410" w:type="dxa"/>
            <w:tcMar/>
          </w:tcPr>
          <w:p w:rsidR="005425A9" w:rsidP="00E736D8" w:rsidRDefault="005425A9" w14:paraId="05DADE80" w14:textId="77777777">
            <w:pPr>
              <w:spacing w:before="40" w:after="40"/>
            </w:pPr>
          </w:p>
        </w:tc>
        <w:tc>
          <w:tcPr>
            <w:tcW w:w="2975" w:type="dxa"/>
            <w:tcMar/>
          </w:tcPr>
          <w:p w:rsidR="005425A9" w:rsidP="00E736D8" w:rsidRDefault="005425A9" w14:paraId="7DE48920" w14:textId="77777777">
            <w:pPr>
              <w:spacing w:before="40" w:after="40"/>
            </w:pPr>
          </w:p>
        </w:tc>
      </w:tr>
      <w:tr w:rsidR="00E736D8" w:rsidTr="1F4CBFCE" w14:paraId="2EAC0AB9" w14:textId="436D946D">
        <w:tc>
          <w:tcPr>
            <w:tcW w:w="2065" w:type="dxa"/>
            <w:tcMar/>
          </w:tcPr>
          <w:p w:rsidR="005425A9" w:rsidP="00E736D8" w:rsidRDefault="005425A9" w14:paraId="704941D3" w14:textId="598FC4C0">
            <w:pPr>
              <w:spacing w:before="40" w:after="40"/>
            </w:pPr>
            <w:r w:rsidRPr="00F7795E">
              <w:t>6</w:t>
            </w:r>
            <w:r w:rsidR="008B306D">
              <w:t>.</w:t>
            </w:r>
            <w:r w:rsidRPr="00F7795E">
              <w:t xml:space="preserve"> Diversity is more than skin deep. </w:t>
            </w:r>
          </w:p>
        </w:tc>
        <w:tc>
          <w:tcPr>
            <w:tcW w:w="1931" w:type="dxa"/>
            <w:tcMar/>
          </w:tcPr>
          <w:p w:rsidRPr="00DE619A" w:rsidR="005425A9" w:rsidP="00E736D8" w:rsidRDefault="005425A9" w14:paraId="456F24ED" w14:textId="1904FAD8">
            <w:pPr>
              <w:spacing w:before="40" w:after="40"/>
              <w:rPr>
                <w:iCs/>
              </w:rPr>
            </w:pPr>
            <w:r w:rsidRPr="00DE619A">
              <w:rPr>
                <w:iCs/>
              </w:rPr>
              <w:t>Intersectionality</w:t>
            </w:r>
          </w:p>
        </w:tc>
        <w:tc>
          <w:tcPr>
            <w:tcW w:w="3739" w:type="dxa"/>
            <w:tcMar/>
          </w:tcPr>
          <w:p w:rsidR="005425A9" w:rsidP="00E736D8" w:rsidRDefault="005425A9" w14:paraId="2BC22A2E" w14:textId="6EB379D5">
            <w:pPr>
              <w:spacing w:before="40" w:after="40"/>
            </w:pPr>
            <w:r>
              <w:t xml:space="preserve">What </w:t>
            </w:r>
            <w:r w:rsidRPr="00FF2273">
              <w:rPr>
                <w:b/>
                <w:bCs/>
              </w:rPr>
              <w:t>specific action(s)</w:t>
            </w:r>
            <w:r>
              <w:t xml:space="preserve"> would demonstrate that the </w:t>
            </w:r>
            <w:r w:rsidRPr="00BF230C">
              <w:rPr>
                <w:i/>
                <w:iCs/>
                <w:color w:val="FF0000"/>
                <w:u w:val="single"/>
              </w:rPr>
              <w:t>sector/organization</w:t>
            </w:r>
            <w:r w:rsidRPr="00BF230C">
              <w:rPr>
                <w:color w:val="FF0000"/>
                <w:u w:val="single"/>
              </w:rPr>
              <w:t xml:space="preserve"> </w:t>
            </w:r>
            <w:r>
              <w:t xml:space="preserve">is showing </w:t>
            </w:r>
            <w:r>
              <w:rPr>
                <w:b/>
                <w:bCs/>
              </w:rPr>
              <w:t>intersectionality</w:t>
            </w:r>
            <w:r w:rsidR="008B306D">
              <w:t>?</w:t>
            </w:r>
          </w:p>
          <w:p w:rsidR="006B3651" w:rsidP="00E736D8" w:rsidRDefault="006B3651" w14:paraId="4FDFC66B" w14:textId="77777777">
            <w:pPr>
              <w:spacing w:before="40" w:after="40"/>
            </w:pPr>
          </w:p>
          <w:p w:rsidR="006B3651" w:rsidP="006B3651" w:rsidRDefault="006B3651" w14:paraId="15237F47" w14:textId="192B7AD8">
            <w:pPr>
              <w:spacing w:before="40" w:after="40"/>
            </w:pPr>
            <w:r>
              <w:t xml:space="preserve">Include the </w:t>
            </w:r>
            <w:r w:rsidRPr="00656D04">
              <w:rPr>
                <w:b/>
                <w:bCs/>
              </w:rPr>
              <w:t xml:space="preserve">community’s ideas </w:t>
            </w:r>
            <w:r>
              <w:t>regarding action(s)</w:t>
            </w:r>
            <w:r w:rsidR="008B306D">
              <w:t>,</w:t>
            </w:r>
            <w:r>
              <w:t xml:space="preserve"> below: </w:t>
            </w:r>
          </w:p>
          <w:p w:rsidR="006B3651" w:rsidP="00E736D8" w:rsidRDefault="006B3651" w14:paraId="65269B5F" w14:textId="77777777">
            <w:pPr>
              <w:spacing w:before="40" w:after="40"/>
            </w:pPr>
          </w:p>
          <w:p w:rsidR="005425A9" w:rsidP="00E736D8" w:rsidRDefault="005425A9" w14:paraId="53E879E1" w14:textId="08F90C7A">
            <w:pPr>
              <w:spacing w:before="40" w:after="40"/>
            </w:pPr>
          </w:p>
        </w:tc>
        <w:tc>
          <w:tcPr>
            <w:tcW w:w="4410" w:type="dxa"/>
            <w:tcMar/>
          </w:tcPr>
          <w:p w:rsidR="005425A9" w:rsidP="00E736D8" w:rsidRDefault="005425A9" w14:paraId="18988827" w14:textId="77777777">
            <w:pPr>
              <w:spacing w:before="40" w:after="40"/>
            </w:pPr>
          </w:p>
        </w:tc>
        <w:tc>
          <w:tcPr>
            <w:tcW w:w="2975" w:type="dxa"/>
            <w:tcMar/>
          </w:tcPr>
          <w:p w:rsidR="005425A9" w:rsidP="00E736D8" w:rsidRDefault="005425A9" w14:paraId="5DE3E08E" w14:textId="77777777">
            <w:pPr>
              <w:spacing w:before="40" w:after="40"/>
            </w:pPr>
          </w:p>
        </w:tc>
      </w:tr>
      <w:tr w:rsidR="00E736D8" w:rsidTr="1F4CBFCE" w14:paraId="73A82FF1" w14:textId="0A2A81F4">
        <w:tc>
          <w:tcPr>
            <w:tcW w:w="2065" w:type="dxa"/>
            <w:tcMar/>
          </w:tcPr>
          <w:p w:rsidR="005425A9" w:rsidP="00E736D8" w:rsidRDefault="005425A9" w14:paraId="19242AC9" w14:textId="14CC8C8E">
            <w:pPr>
              <w:spacing w:before="40" w:after="40"/>
            </w:pPr>
            <w:r w:rsidRPr="00F7795E">
              <w:t>7</w:t>
            </w:r>
            <w:r w:rsidR="008B306D">
              <w:t>.</w:t>
            </w:r>
            <w:r w:rsidRPr="00F7795E">
              <w:t xml:space="preserve"> There's more than one gay bar, one </w:t>
            </w:r>
            <w:r w:rsidRPr="00F7795E">
              <w:lastRenderedPageBreak/>
              <w:t xml:space="preserve">"Black church," and one bodega in your community. </w:t>
            </w:r>
          </w:p>
        </w:tc>
        <w:tc>
          <w:tcPr>
            <w:tcW w:w="1931" w:type="dxa"/>
            <w:tcMar/>
          </w:tcPr>
          <w:p w:rsidRPr="00DE619A" w:rsidR="005425A9" w:rsidP="00E736D8" w:rsidRDefault="005425A9" w14:paraId="1B8A10C0" w14:textId="056AABBE">
            <w:pPr>
              <w:spacing w:before="40" w:after="40"/>
              <w:rPr>
                <w:iCs/>
              </w:rPr>
            </w:pPr>
            <w:r w:rsidRPr="00DE619A">
              <w:rPr>
                <w:iCs/>
              </w:rPr>
              <w:lastRenderedPageBreak/>
              <w:t>Relationship Building</w:t>
            </w:r>
          </w:p>
        </w:tc>
        <w:tc>
          <w:tcPr>
            <w:tcW w:w="3739" w:type="dxa"/>
            <w:tcMar/>
          </w:tcPr>
          <w:p w:rsidR="005425A9" w:rsidP="00E736D8" w:rsidRDefault="005425A9" w14:paraId="1749E594" w14:textId="0FC19DC2">
            <w:pPr>
              <w:spacing w:before="40" w:after="40"/>
            </w:pPr>
            <w:r>
              <w:t xml:space="preserve">What </w:t>
            </w:r>
            <w:r w:rsidRPr="00FF2273">
              <w:rPr>
                <w:b/>
                <w:bCs/>
              </w:rPr>
              <w:t>specific action(s)</w:t>
            </w:r>
            <w:r>
              <w:t xml:space="preserve"> would demonstrate that the </w:t>
            </w:r>
            <w:r w:rsidRPr="00BF230C">
              <w:rPr>
                <w:i/>
                <w:iCs/>
                <w:color w:val="FF0000"/>
                <w:u w:val="single"/>
              </w:rPr>
              <w:lastRenderedPageBreak/>
              <w:t>sector/organization</w:t>
            </w:r>
            <w:r w:rsidRPr="00BF230C">
              <w:rPr>
                <w:color w:val="FF0000"/>
                <w:u w:val="single"/>
              </w:rPr>
              <w:t xml:space="preserve"> </w:t>
            </w:r>
            <w:r>
              <w:t xml:space="preserve">is showing </w:t>
            </w:r>
            <w:r>
              <w:rPr>
                <w:b/>
                <w:bCs/>
              </w:rPr>
              <w:t>relationship building</w:t>
            </w:r>
            <w:r w:rsidR="008B306D">
              <w:t>?</w:t>
            </w:r>
          </w:p>
          <w:p w:rsidR="006B3651" w:rsidP="00E736D8" w:rsidRDefault="006B3651" w14:paraId="096EDCCD" w14:textId="77777777">
            <w:pPr>
              <w:spacing w:before="40" w:after="40"/>
            </w:pPr>
          </w:p>
          <w:p w:rsidRPr="00FF2273" w:rsidR="006B3651" w:rsidP="00E736D8" w:rsidRDefault="006B3651" w14:paraId="4EF9C657" w14:textId="07F657B0">
            <w:pPr>
              <w:spacing w:before="40" w:after="40"/>
            </w:pPr>
            <w:r>
              <w:t xml:space="preserve">Include the </w:t>
            </w:r>
            <w:r w:rsidRPr="00656D04">
              <w:rPr>
                <w:b/>
                <w:bCs/>
              </w:rPr>
              <w:t xml:space="preserve">community’s ideas </w:t>
            </w:r>
            <w:r>
              <w:t>regarding action(s)</w:t>
            </w:r>
            <w:r w:rsidR="008B306D">
              <w:t>,</w:t>
            </w:r>
            <w:r>
              <w:t xml:space="preserve"> below: </w:t>
            </w:r>
          </w:p>
          <w:p w:rsidR="005425A9" w:rsidP="00E736D8" w:rsidRDefault="005425A9" w14:paraId="1AB16447" w14:textId="77777777">
            <w:pPr>
              <w:spacing w:before="40" w:after="40"/>
            </w:pPr>
          </w:p>
        </w:tc>
        <w:tc>
          <w:tcPr>
            <w:tcW w:w="4410" w:type="dxa"/>
            <w:tcMar/>
          </w:tcPr>
          <w:p w:rsidR="005425A9" w:rsidP="00E736D8" w:rsidRDefault="005425A9" w14:paraId="2260B90F" w14:textId="77777777">
            <w:pPr>
              <w:spacing w:before="40" w:after="40"/>
            </w:pPr>
          </w:p>
        </w:tc>
        <w:tc>
          <w:tcPr>
            <w:tcW w:w="2975" w:type="dxa"/>
            <w:tcMar/>
          </w:tcPr>
          <w:p w:rsidR="005425A9" w:rsidP="00E736D8" w:rsidRDefault="005425A9" w14:paraId="1BC8235E" w14:textId="77777777">
            <w:pPr>
              <w:spacing w:before="40" w:after="40"/>
            </w:pPr>
          </w:p>
        </w:tc>
      </w:tr>
      <w:tr w:rsidR="00E736D8" w:rsidTr="1F4CBFCE" w14:paraId="34CBAF31" w14:textId="680189B0">
        <w:tc>
          <w:tcPr>
            <w:tcW w:w="2065" w:type="dxa"/>
            <w:tcMar/>
          </w:tcPr>
          <w:p w:rsidR="005425A9" w:rsidP="00E736D8" w:rsidRDefault="005425A9" w14:paraId="037B3E9C" w14:textId="1B4CE9F0">
            <w:pPr>
              <w:spacing w:before="40" w:after="40"/>
            </w:pPr>
            <w:r w:rsidRPr="00F7795E">
              <w:t>8</w:t>
            </w:r>
            <w:r w:rsidR="008B306D">
              <w:t>.</w:t>
            </w:r>
            <w:r w:rsidRPr="00F7795E">
              <w:t xml:space="preserve"> Show your work.</w:t>
            </w:r>
          </w:p>
        </w:tc>
        <w:tc>
          <w:tcPr>
            <w:tcW w:w="1931" w:type="dxa"/>
            <w:tcMar/>
          </w:tcPr>
          <w:p w:rsidRPr="00DE619A" w:rsidR="005425A9" w:rsidP="00E736D8" w:rsidRDefault="005425A9" w14:paraId="2A1DA64A" w14:textId="29E752D5">
            <w:pPr>
              <w:spacing w:before="40" w:after="40"/>
              <w:rPr>
                <w:iCs/>
              </w:rPr>
            </w:pPr>
            <w:r w:rsidRPr="00DE619A">
              <w:rPr>
                <w:iCs/>
              </w:rPr>
              <w:t>Transparency</w:t>
            </w:r>
          </w:p>
        </w:tc>
        <w:tc>
          <w:tcPr>
            <w:tcW w:w="3739" w:type="dxa"/>
            <w:tcMar/>
          </w:tcPr>
          <w:p w:rsidR="005425A9" w:rsidP="00E736D8" w:rsidRDefault="005425A9" w14:paraId="52D8EF77" w14:textId="0C238976">
            <w:pPr>
              <w:spacing w:before="40" w:after="40"/>
            </w:pPr>
            <w:r>
              <w:t xml:space="preserve">What </w:t>
            </w:r>
            <w:r w:rsidRPr="00FF2273">
              <w:rPr>
                <w:b/>
                <w:bCs/>
              </w:rPr>
              <w:t>specific action(s)</w:t>
            </w:r>
            <w:r>
              <w:t xml:space="preserve"> would demonstrate that the </w:t>
            </w:r>
            <w:r w:rsidRPr="00BF230C">
              <w:rPr>
                <w:i/>
                <w:iCs/>
                <w:color w:val="FF0000"/>
                <w:u w:val="single"/>
              </w:rPr>
              <w:t>sector/organization</w:t>
            </w:r>
            <w:r w:rsidRPr="00BF230C">
              <w:rPr>
                <w:color w:val="FF0000"/>
                <w:u w:val="single"/>
              </w:rPr>
              <w:t xml:space="preserve"> </w:t>
            </w:r>
            <w:r>
              <w:t xml:space="preserve">is showing </w:t>
            </w:r>
            <w:r>
              <w:rPr>
                <w:b/>
                <w:bCs/>
              </w:rPr>
              <w:t>transparency</w:t>
            </w:r>
            <w:r w:rsidR="008B306D">
              <w:t>?</w:t>
            </w:r>
          </w:p>
          <w:p w:rsidR="006B3651" w:rsidP="00E736D8" w:rsidRDefault="006B3651" w14:paraId="0B502CB2" w14:textId="77777777">
            <w:pPr>
              <w:spacing w:before="40" w:after="40"/>
            </w:pPr>
          </w:p>
          <w:p w:rsidR="006B3651" w:rsidP="006B3651" w:rsidRDefault="006B3651" w14:paraId="6CA24F35" w14:textId="644615E6">
            <w:pPr>
              <w:spacing w:before="40" w:after="40"/>
            </w:pPr>
            <w:r>
              <w:t xml:space="preserve">Include the </w:t>
            </w:r>
            <w:r w:rsidRPr="00656D04">
              <w:rPr>
                <w:b/>
                <w:bCs/>
              </w:rPr>
              <w:t xml:space="preserve">community’s ideas </w:t>
            </w:r>
            <w:r>
              <w:t>regarding action(s)</w:t>
            </w:r>
            <w:r w:rsidR="008B306D">
              <w:t>,</w:t>
            </w:r>
            <w:r>
              <w:t xml:space="preserve"> below: </w:t>
            </w:r>
          </w:p>
          <w:p w:rsidR="005425A9" w:rsidP="00E736D8" w:rsidRDefault="005425A9" w14:paraId="4E812086" w14:textId="77777777">
            <w:pPr>
              <w:spacing w:before="40" w:after="40"/>
            </w:pPr>
          </w:p>
        </w:tc>
        <w:tc>
          <w:tcPr>
            <w:tcW w:w="4410" w:type="dxa"/>
            <w:tcMar/>
          </w:tcPr>
          <w:p w:rsidR="005425A9" w:rsidP="00E736D8" w:rsidRDefault="005425A9" w14:paraId="4AC9A4FF" w14:textId="77777777">
            <w:pPr>
              <w:spacing w:before="40" w:after="40"/>
            </w:pPr>
          </w:p>
        </w:tc>
        <w:tc>
          <w:tcPr>
            <w:tcW w:w="2975" w:type="dxa"/>
            <w:tcMar/>
          </w:tcPr>
          <w:p w:rsidR="005425A9" w:rsidP="00E736D8" w:rsidRDefault="005425A9" w14:paraId="1E0C1C27" w14:textId="77777777">
            <w:pPr>
              <w:spacing w:before="40" w:after="40"/>
            </w:pPr>
          </w:p>
        </w:tc>
      </w:tr>
      <w:tr w:rsidR="00E736D8" w:rsidTr="1F4CBFCE" w14:paraId="00B83193" w14:textId="51A0B745">
        <w:tc>
          <w:tcPr>
            <w:tcW w:w="2065" w:type="dxa"/>
            <w:tcMar/>
          </w:tcPr>
          <w:p w:rsidR="005425A9" w:rsidP="00E736D8" w:rsidRDefault="005425A9" w14:paraId="050CBB81" w14:textId="601EA505">
            <w:pPr>
              <w:spacing w:before="40" w:after="40"/>
            </w:pPr>
            <w:r w:rsidRPr="00F7795E">
              <w:t>9</w:t>
            </w:r>
            <w:r w:rsidR="008B306D">
              <w:t>.</w:t>
            </w:r>
            <w:r w:rsidRPr="00F7795E">
              <w:t xml:space="preserve"> If you're </w:t>
            </w:r>
            <w:proofErr w:type="spellStart"/>
            <w:r w:rsidRPr="00F7795E">
              <w:t>gonna</w:t>
            </w:r>
            <w:proofErr w:type="spellEnd"/>
            <w:r w:rsidRPr="00F7795E">
              <w:t xml:space="preserve"> do it, take your time</w:t>
            </w:r>
            <w:r w:rsidR="008B306D">
              <w:t>;</w:t>
            </w:r>
            <w:r w:rsidRPr="00F7795E" w:rsidR="008B306D">
              <w:t xml:space="preserve"> </w:t>
            </w:r>
            <w:r w:rsidRPr="00F7795E">
              <w:t xml:space="preserve">do it right. </w:t>
            </w:r>
          </w:p>
        </w:tc>
        <w:tc>
          <w:tcPr>
            <w:tcW w:w="1931" w:type="dxa"/>
            <w:tcMar/>
          </w:tcPr>
          <w:p w:rsidRPr="00DE619A" w:rsidR="005425A9" w:rsidP="00E736D8" w:rsidRDefault="005425A9" w14:paraId="5481E907" w14:textId="20ED45A1">
            <w:pPr>
              <w:spacing w:before="40" w:after="40"/>
              <w:rPr>
                <w:iCs/>
              </w:rPr>
            </w:pPr>
            <w:r w:rsidRPr="00DE619A">
              <w:rPr>
                <w:iCs/>
              </w:rPr>
              <w:t>Intentionality</w:t>
            </w:r>
          </w:p>
        </w:tc>
        <w:tc>
          <w:tcPr>
            <w:tcW w:w="3739" w:type="dxa"/>
            <w:tcMar/>
          </w:tcPr>
          <w:p w:rsidR="005425A9" w:rsidP="00E736D8" w:rsidRDefault="005425A9" w14:paraId="05E2CCC3" w14:textId="0D25B9A6">
            <w:pPr>
              <w:spacing w:before="40" w:after="40"/>
            </w:pPr>
            <w:r>
              <w:t xml:space="preserve">What </w:t>
            </w:r>
            <w:r w:rsidRPr="00FF2273">
              <w:rPr>
                <w:b/>
                <w:bCs/>
              </w:rPr>
              <w:t>specific action(s)</w:t>
            </w:r>
            <w:r>
              <w:t xml:space="preserve"> would demonstrate that the </w:t>
            </w:r>
            <w:r w:rsidRPr="00BF230C">
              <w:rPr>
                <w:i/>
                <w:iCs/>
                <w:color w:val="FF0000"/>
                <w:u w:val="single"/>
              </w:rPr>
              <w:t>sector/organization</w:t>
            </w:r>
            <w:r w:rsidRPr="00BF230C">
              <w:rPr>
                <w:color w:val="FF0000"/>
                <w:u w:val="single"/>
              </w:rPr>
              <w:t xml:space="preserve"> </w:t>
            </w:r>
            <w:r>
              <w:t xml:space="preserve">is showing </w:t>
            </w:r>
            <w:r>
              <w:rPr>
                <w:b/>
                <w:bCs/>
              </w:rPr>
              <w:t>intentionality</w:t>
            </w:r>
            <w:r w:rsidR="008B306D">
              <w:t>?</w:t>
            </w:r>
          </w:p>
          <w:p w:rsidR="006B3651" w:rsidP="00E736D8" w:rsidRDefault="006B3651" w14:paraId="77A4EA9A" w14:textId="77777777">
            <w:pPr>
              <w:spacing w:before="40" w:after="40"/>
            </w:pPr>
          </w:p>
          <w:p w:rsidR="006B3651" w:rsidP="006B3651" w:rsidRDefault="006B3651" w14:paraId="0CC907D7" w14:textId="3E6F5855">
            <w:pPr>
              <w:spacing w:before="40" w:after="40"/>
            </w:pPr>
            <w:r>
              <w:t xml:space="preserve">Include the </w:t>
            </w:r>
            <w:r w:rsidRPr="00656D04">
              <w:rPr>
                <w:b/>
                <w:bCs/>
              </w:rPr>
              <w:t xml:space="preserve">community’s ideas </w:t>
            </w:r>
            <w:r>
              <w:t>regarding action(s)</w:t>
            </w:r>
            <w:r w:rsidR="008B306D">
              <w:t>,</w:t>
            </w:r>
            <w:r>
              <w:t xml:space="preserve"> below: </w:t>
            </w:r>
          </w:p>
          <w:p w:rsidR="006B3651" w:rsidP="00E736D8" w:rsidRDefault="006B3651" w14:paraId="16D58EFB" w14:textId="1C31008E">
            <w:pPr>
              <w:spacing w:before="40" w:after="40"/>
            </w:pPr>
          </w:p>
        </w:tc>
        <w:tc>
          <w:tcPr>
            <w:tcW w:w="4410" w:type="dxa"/>
            <w:tcMar/>
          </w:tcPr>
          <w:p w:rsidR="005425A9" w:rsidP="00E736D8" w:rsidRDefault="005425A9" w14:paraId="19DAFA12" w14:textId="77777777">
            <w:pPr>
              <w:spacing w:before="40" w:after="40"/>
            </w:pPr>
          </w:p>
        </w:tc>
        <w:tc>
          <w:tcPr>
            <w:tcW w:w="2975" w:type="dxa"/>
            <w:tcMar/>
          </w:tcPr>
          <w:p w:rsidR="005425A9" w:rsidP="00E736D8" w:rsidRDefault="005425A9" w14:paraId="1DA3A743" w14:textId="77777777">
            <w:pPr>
              <w:spacing w:before="40" w:after="40"/>
            </w:pPr>
          </w:p>
        </w:tc>
      </w:tr>
      <w:tr w:rsidR="005425A9" w:rsidTr="1F4CBFCE" w14:paraId="7EF07E84" w14:textId="77777777">
        <w:tc>
          <w:tcPr>
            <w:tcW w:w="2065" w:type="dxa"/>
            <w:tcMar/>
          </w:tcPr>
          <w:p w:rsidRPr="00F7795E" w:rsidR="005425A9" w:rsidP="00E736D8" w:rsidRDefault="005425A9" w14:paraId="736561F9" w14:textId="607E1E3B">
            <w:pPr>
              <w:spacing w:before="40" w:after="40"/>
            </w:pPr>
            <w:r w:rsidRPr="00F7795E">
              <w:t>10</w:t>
            </w:r>
            <w:r w:rsidR="008B306D">
              <w:t>.</w:t>
            </w:r>
            <w:r w:rsidRPr="00F7795E">
              <w:t xml:space="preserve"> The project may be over, but the work is not. </w:t>
            </w:r>
          </w:p>
        </w:tc>
        <w:tc>
          <w:tcPr>
            <w:tcW w:w="1931" w:type="dxa"/>
            <w:tcMar/>
          </w:tcPr>
          <w:p w:rsidRPr="00DE619A" w:rsidR="005425A9" w:rsidP="00E736D8" w:rsidRDefault="005425A9" w14:paraId="136C87BE" w14:textId="500028E2">
            <w:pPr>
              <w:spacing w:before="40" w:after="40"/>
              <w:rPr>
                <w:iCs/>
              </w:rPr>
            </w:pPr>
            <w:r w:rsidRPr="00DE619A">
              <w:rPr>
                <w:iCs/>
              </w:rPr>
              <w:t>Maintaining the Relationship</w:t>
            </w:r>
          </w:p>
        </w:tc>
        <w:tc>
          <w:tcPr>
            <w:tcW w:w="3739" w:type="dxa"/>
            <w:tcMar/>
          </w:tcPr>
          <w:p w:rsidR="005425A9" w:rsidP="00E736D8" w:rsidRDefault="005425A9" w14:paraId="0D98B1F7" w14:textId="2947B0A3">
            <w:pPr>
              <w:spacing w:before="40" w:after="40"/>
            </w:pPr>
            <w:r>
              <w:t xml:space="preserve">What </w:t>
            </w:r>
            <w:r w:rsidRPr="00FF2273">
              <w:rPr>
                <w:b/>
                <w:bCs/>
              </w:rPr>
              <w:t>specific action(s)</w:t>
            </w:r>
            <w:r>
              <w:t xml:space="preserve"> would demonstrate that the </w:t>
            </w:r>
            <w:r w:rsidRPr="00BF230C">
              <w:rPr>
                <w:i/>
                <w:iCs/>
                <w:color w:val="FF0000"/>
                <w:u w:val="single"/>
              </w:rPr>
              <w:t>sector/organization</w:t>
            </w:r>
            <w:r w:rsidRPr="00BF230C">
              <w:rPr>
                <w:color w:val="FF0000"/>
                <w:u w:val="single"/>
              </w:rPr>
              <w:t xml:space="preserve"> </w:t>
            </w:r>
            <w:r>
              <w:t xml:space="preserve">is showing </w:t>
            </w:r>
            <w:r>
              <w:t xml:space="preserve">that they are </w:t>
            </w:r>
            <w:r>
              <w:rPr>
                <w:b/>
                <w:bCs/>
              </w:rPr>
              <w:t>maintaining the relationship</w:t>
            </w:r>
            <w:r w:rsidR="008B306D">
              <w:t>?</w:t>
            </w:r>
          </w:p>
          <w:p w:rsidR="006B3651" w:rsidP="00E736D8" w:rsidRDefault="006B3651" w14:paraId="576D6DEE" w14:textId="77777777">
            <w:pPr>
              <w:spacing w:before="40" w:after="40"/>
            </w:pPr>
          </w:p>
          <w:p w:rsidR="006B3651" w:rsidP="006B3651" w:rsidRDefault="006B3651" w14:paraId="1C1F1AD4" w14:textId="60FA481A">
            <w:pPr>
              <w:spacing w:before="40" w:after="40"/>
            </w:pPr>
            <w:r>
              <w:t xml:space="preserve">Include the </w:t>
            </w:r>
            <w:r w:rsidRPr="00656D04">
              <w:rPr>
                <w:b/>
                <w:bCs/>
              </w:rPr>
              <w:t xml:space="preserve">community’s ideas </w:t>
            </w:r>
            <w:r>
              <w:t>regarding action(s)</w:t>
            </w:r>
            <w:r w:rsidR="008B306D">
              <w:t>,</w:t>
            </w:r>
            <w:r>
              <w:t xml:space="preserve"> below: </w:t>
            </w:r>
          </w:p>
          <w:p w:rsidR="006B3651" w:rsidP="00E736D8" w:rsidRDefault="006B3651" w14:paraId="45A04848" w14:textId="3445B4ED">
            <w:pPr>
              <w:spacing w:before="40" w:after="40"/>
            </w:pPr>
          </w:p>
        </w:tc>
        <w:tc>
          <w:tcPr>
            <w:tcW w:w="4410" w:type="dxa"/>
            <w:tcMar/>
          </w:tcPr>
          <w:p w:rsidR="005425A9" w:rsidP="00E736D8" w:rsidRDefault="005425A9" w14:paraId="3101DE34" w14:textId="77777777">
            <w:pPr>
              <w:spacing w:before="40" w:after="40"/>
            </w:pPr>
          </w:p>
        </w:tc>
        <w:tc>
          <w:tcPr>
            <w:tcW w:w="2975" w:type="dxa"/>
            <w:tcMar/>
          </w:tcPr>
          <w:p w:rsidR="005425A9" w:rsidP="00E736D8" w:rsidRDefault="005425A9" w14:paraId="2FB647E2" w14:textId="77777777">
            <w:pPr>
              <w:spacing w:before="40" w:after="40"/>
            </w:pPr>
          </w:p>
        </w:tc>
      </w:tr>
    </w:tbl>
    <w:p w:rsidR="00FF2273" w:rsidP="00BF230C" w:rsidRDefault="00FF2273" w14:paraId="6426E8DC" w14:textId="621110C2"/>
    <w:sectPr w:rsidR="00FF2273" w:rsidSect="00D72D69">
      <w:headerReference w:type="default" r:id="rId16"/>
      <w:footerReference w:type="default" r:id="rId17"/>
      <w:footerReference w:type="first" r:id="rId18"/>
      <w:pgSz w:w="15840" w:h="12220" w:orient="landscape"/>
      <w:pgMar w:top="1440" w:right="1440" w:bottom="1440" w:left="36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2949" w:rsidP="003D3448" w:rsidRDefault="00972949" w14:paraId="2E970038" w14:textId="77777777">
      <w:pPr>
        <w:spacing w:before="0" w:after="0"/>
      </w:pPr>
      <w:r>
        <w:separator/>
      </w:r>
    </w:p>
  </w:endnote>
  <w:endnote w:type="continuationSeparator" w:id="0">
    <w:p w:rsidR="00972949" w:rsidP="003D3448" w:rsidRDefault="00972949" w14:paraId="23DFB8AD" w14:textId="77777777">
      <w:pPr>
        <w:spacing w:before="0" w:after="0"/>
      </w:pPr>
      <w:r>
        <w:continuationSeparator/>
      </w:r>
    </w:p>
  </w:endnote>
  <w:endnote w:type="continuationNotice" w:id="1">
    <w:p w:rsidR="00972949" w:rsidRDefault="00972949" w14:paraId="55E465D6"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hivo Bold">
    <w:altName w:val="Chivo"/>
    <w:panose1 w:val="00000000000000000000"/>
    <w:charset w:val="4D"/>
    <w:family w:val="auto"/>
    <w:pitch w:val="variable"/>
    <w:sig w:usb0="A00000FF" w:usb1="4000204B" w:usb2="00000008"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47415124"/>
      <w:docPartObj>
        <w:docPartGallery w:val="Page Numbers (Bottom of Page)"/>
        <w:docPartUnique/>
      </w:docPartObj>
    </w:sdtPr>
    <w:sdtContent>
      <w:p w:rsidR="009B2B20" w:rsidP="0049647E" w:rsidRDefault="009B2B20" w14:paraId="4BFB4A7C" w14:textId="022DB98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9B2B20" w:rsidRDefault="009B2B20" w14:paraId="3A1687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Fonts w:cs="Arial"/>
        <w:color w:val="082A4C"/>
      </w:rPr>
      <w:id w:val="1587814355"/>
      <w:docPartObj>
        <w:docPartGallery w:val="Page Numbers (Bottom of Page)"/>
        <w:docPartUnique/>
      </w:docPartObj>
    </w:sdtPr>
    <w:sdtContent>
      <w:p w:rsidRPr="009B2B20" w:rsidR="009B2B20" w:rsidP="00D21CA8" w:rsidRDefault="009B2B20" w14:paraId="0796E998" w14:textId="3F5BBEB5">
        <w:pPr>
          <w:pStyle w:val="Footer"/>
          <w:framePr w:wrap="none" w:hAnchor="page" w:vAnchor="text" w:x="6075" w:y="138"/>
          <w:rPr>
            <w:rStyle w:val="PageNumber"/>
            <w:rFonts w:cs="Arial"/>
            <w:color w:val="082A4C"/>
            <w:szCs w:val="20"/>
          </w:rPr>
        </w:pPr>
        <w:r w:rsidRPr="009B2B20">
          <w:rPr>
            <w:rStyle w:val="PageNumber"/>
            <w:rFonts w:cs="Arial"/>
            <w:color w:val="082A4C"/>
            <w:szCs w:val="20"/>
          </w:rPr>
          <w:fldChar w:fldCharType="begin"/>
        </w:r>
        <w:r w:rsidRPr="009B2B20">
          <w:rPr>
            <w:rStyle w:val="PageNumber"/>
            <w:rFonts w:cs="Arial"/>
            <w:color w:val="082A4C"/>
            <w:szCs w:val="20"/>
          </w:rPr>
          <w:instrText xml:space="preserve"> PAGE </w:instrText>
        </w:r>
        <w:r w:rsidRPr="009B2B20">
          <w:rPr>
            <w:rStyle w:val="PageNumber"/>
            <w:rFonts w:cs="Arial"/>
            <w:color w:val="082A4C"/>
            <w:szCs w:val="20"/>
          </w:rPr>
          <w:fldChar w:fldCharType="separate"/>
        </w:r>
        <w:r w:rsidRPr="009B2B20">
          <w:rPr>
            <w:rStyle w:val="PageNumber"/>
            <w:rFonts w:cs="Arial"/>
            <w:noProof/>
            <w:color w:val="082A4C"/>
            <w:szCs w:val="20"/>
          </w:rPr>
          <w:t>1</w:t>
        </w:r>
        <w:r w:rsidRPr="009B2B20">
          <w:rPr>
            <w:rStyle w:val="PageNumber"/>
            <w:rFonts w:cs="Arial"/>
            <w:color w:val="082A4C"/>
            <w:szCs w:val="20"/>
          </w:rPr>
          <w:fldChar w:fldCharType="end"/>
        </w:r>
      </w:p>
    </w:sdtContent>
    <w:sdtEndPr>
      <w:rPr>
        <w:rStyle w:val="PageNumber"/>
        <w:rFonts w:cs="Arial"/>
        <w:color w:val="082A4C"/>
      </w:rPr>
    </w:sdtEndPr>
  </w:sdt>
  <w:p w:rsidR="003D3448" w:rsidP="003D3448" w:rsidRDefault="00D21CA8" w14:paraId="5DF2A7F0" w14:textId="50E79394">
    <w:pPr>
      <w:pStyle w:val="Footer"/>
      <w:ind w:left="-1080"/>
    </w:pPr>
    <w:r>
      <w:rPr>
        <w:noProof/>
      </w:rPr>
      <mc:AlternateContent>
        <mc:Choice Requires="wps">
          <w:drawing>
            <wp:anchor distT="0" distB="0" distL="114300" distR="114300" simplePos="0" relativeHeight="251658240" behindDoc="0" locked="0" layoutInCell="1" allowOverlap="1" wp14:anchorId="597CBB33" wp14:editId="02164E24">
              <wp:simplePos x="0" y="0"/>
              <wp:positionH relativeFrom="column">
                <wp:posOffset>-687519</wp:posOffset>
              </wp:positionH>
              <wp:positionV relativeFrom="paragraph">
                <wp:posOffset>67047</wp:posOffset>
              </wp:positionV>
              <wp:extent cx="3588848" cy="302509"/>
              <wp:effectExtent l="0" t="0" r="0" b="0"/>
              <wp:wrapNone/>
              <wp:docPr id="3" name="Text Box 1"/>
              <wp:cNvGraphicFramePr/>
              <a:graphic xmlns:a="http://schemas.openxmlformats.org/drawingml/2006/main">
                <a:graphicData uri="http://schemas.microsoft.com/office/word/2010/wordprocessingShape">
                  <wps:wsp>
                    <wps:cNvSpPr txBox="1"/>
                    <wps:spPr>
                      <a:xfrm>
                        <a:off x="0" y="0"/>
                        <a:ext cx="3588848" cy="302509"/>
                      </a:xfrm>
                      <a:prstGeom prst="rect">
                        <a:avLst/>
                      </a:prstGeom>
                      <a:noFill/>
                      <a:ln w="6350">
                        <a:noFill/>
                      </a:ln>
                    </wps:spPr>
                    <wps:txbx>
                      <w:txbxContent>
                        <w:p w:rsidRPr="00D21CA8" w:rsidR="00D21CA8" w:rsidRDefault="00D21CA8" w14:paraId="48F18E4F" w14:textId="687A1B31">
                          <w:pPr>
                            <w:rPr>
                              <w:rFonts w:ascii="Times New Roman" w:hAnsi="Times New Roman" w:eastAsia="Times New Roman" w:cs="Times New Roman"/>
                              <w:color w:val="082A4C"/>
                              <w:sz w:val="14"/>
                              <w:szCs w:val="14"/>
                            </w:rPr>
                          </w:pPr>
                          <w:r w:rsidRPr="00D21CA8">
                            <w:rPr>
                              <w:rFonts w:eastAsia="Times New Roman" w:cs="Arial"/>
                              <w:color w:val="082A4C"/>
                              <w:sz w:val="14"/>
                              <w:szCs w:val="14"/>
                              <w:shd w:val="clear" w:color="auto" w:fill="FFFFFF"/>
                            </w:rPr>
                            <w:t xml:space="preserve">© </w:t>
                          </w:r>
                          <w:r w:rsidR="009D5064">
                            <w:rPr>
                              <w:rFonts w:eastAsia="Times New Roman" w:cs="Arial"/>
                              <w:color w:val="082A4C"/>
                              <w:sz w:val="14"/>
                              <w:szCs w:val="14"/>
                              <w:shd w:val="clear" w:color="auto" w:fill="FFFFFF"/>
                            </w:rPr>
                            <w:t>AAMC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97CBB33">
              <v:stroke joinstyle="miter"/>
              <v:path gradientshapeok="t" o:connecttype="rect"/>
            </v:shapetype>
            <v:shape id="Text Box 1" style="position:absolute;left:0;text-align:left;margin-left:-54.15pt;margin-top:5.3pt;width:282.6pt;height:23.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">
              <v:textbox>
                <w:txbxContent>
                  <w:p w:rsidRPr="00D21CA8" w:rsidR="00D21CA8" w:rsidRDefault="00D21CA8" w14:paraId="48F18E4F" w14:textId="687A1B31">
                    <w:pPr>
                      <w:rPr>
                        <w:rFonts w:ascii="Times New Roman" w:hAnsi="Times New Roman" w:eastAsia="Times New Roman" w:cs="Times New Roman"/>
                        <w:color w:val="082A4C"/>
                        <w:sz w:val="14"/>
                        <w:szCs w:val="14"/>
                      </w:rPr>
                    </w:pPr>
                    <w:r w:rsidRPr="00D21CA8">
                      <w:rPr>
                        <w:rFonts w:eastAsia="Times New Roman" w:cs="Arial"/>
                        <w:color w:val="082A4C"/>
                        <w:sz w:val="14"/>
                        <w:szCs w:val="14"/>
                        <w:shd w:val="clear" w:color="auto" w:fill="FFFFFF"/>
                      </w:rPr>
                      <w:t xml:space="preserve">© </w:t>
                    </w:r>
                    <w:r w:rsidR="009D5064">
                      <w:rPr>
                        <w:rFonts w:eastAsia="Times New Roman" w:cs="Arial"/>
                        <w:color w:val="082A4C"/>
                        <w:sz w:val="14"/>
                        <w:szCs w:val="14"/>
                        <w:shd w:val="clear" w:color="auto" w:fill="FFFFFF"/>
                      </w:rPr>
                      <w:t>AAMC</w:t>
                    </w:r>
                  </w:p>
                </w:txbxContent>
              </v:textbox>
            </v:shape>
          </w:pict>
        </mc:Fallback>
      </mc:AlternateContent>
    </w:r>
    <w:r w:rsidR="003D3448">
      <w:rPr>
        <w:noProof/>
      </w:rPr>
      <w:drawing>
        <wp:inline distT="0" distB="0" distL="0" distR="0" wp14:anchorId="5B961182" wp14:editId="039BA09C">
          <wp:extent cx="7315200" cy="320040"/>
          <wp:effectExtent l="0" t="0" r="0" b="0"/>
          <wp:docPr id="12989894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014 Standard AAMC Word Header-Footer2.jpg"/>
                  <pic:cNvPicPr/>
                </pic:nvPicPr>
                <pic:blipFill>
                  <a:blip r:embed="rId1">
                    <a:extLst>
                      <a:ext uri="{28A0092B-C50C-407E-A947-70E740481C1C}">
                        <a14:useLocalDpi xmlns:a14="http://schemas.microsoft.com/office/drawing/2010/main" val="0"/>
                      </a:ext>
                    </a:extLst>
                  </a:blip>
                  <a:stretch>
                    <a:fillRect/>
                  </a:stretch>
                </pic:blipFill>
                <pic:spPr>
                  <a:xfrm>
                    <a:off x="0" y="0"/>
                    <a:ext cx="7315200" cy="320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Fonts w:cs="Arial"/>
        <w:color w:val="082A4C"/>
      </w:rPr>
      <w:id w:val="-1976668807"/>
      <w:docPartObj>
        <w:docPartGallery w:val="Page Numbers (Bottom of Page)"/>
        <w:docPartUnique/>
      </w:docPartObj>
    </w:sdtPr>
    <w:sdtContent>
      <w:p w:rsidRPr="009B2B20" w:rsidR="006F0FED" w:rsidP="00505F88" w:rsidRDefault="006F0FED" w14:paraId="0B9984A3" w14:textId="77777777">
        <w:pPr>
          <w:pStyle w:val="Footer"/>
          <w:framePr w:w="700" w:h="521" w:wrap="none" w:hAnchor="page" w:vAnchor="text" w:x="5985" w:y="-600" w:hRule="exact"/>
          <w:rPr>
            <w:rStyle w:val="PageNumber"/>
            <w:rFonts w:cs="Arial"/>
            <w:color w:val="082A4C"/>
            <w:szCs w:val="20"/>
          </w:rPr>
        </w:pPr>
        <w:r w:rsidRPr="009B2B20">
          <w:rPr>
            <w:rStyle w:val="PageNumber"/>
            <w:rFonts w:cs="Arial"/>
            <w:color w:val="082A4C"/>
            <w:szCs w:val="20"/>
          </w:rPr>
          <w:fldChar w:fldCharType="begin"/>
        </w:r>
        <w:r w:rsidRPr="009B2B20">
          <w:rPr>
            <w:rStyle w:val="PageNumber"/>
            <w:rFonts w:cs="Arial"/>
            <w:color w:val="082A4C"/>
            <w:szCs w:val="20"/>
          </w:rPr>
          <w:instrText xml:space="preserve"> PAGE </w:instrText>
        </w:r>
        <w:r w:rsidRPr="009B2B20">
          <w:rPr>
            <w:rStyle w:val="PageNumber"/>
            <w:rFonts w:cs="Arial"/>
            <w:color w:val="082A4C"/>
            <w:szCs w:val="20"/>
          </w:rPr>
          <w:fldChar w:fldCharType="separate"/>
        </w:r>
        <w:r>
          <w:rPr>
            <w:rStyle w:val="PageNumber"/>
            <w:rFonts w:cs="Arial"/>
            <w:color w:val="082A4C"/>
            <w:szCs w:val="20"/>
          </w:rPr>
          <w:t>2</w:t>
        </w:r>
        <w:r w:rsidRPr="009B2B20">
          <w:rPr>
            <w:rStyle w:val="PageNumber"/>
            <w:rFonts w:cs="Arial"/>
            <w:color w:val="082A4C"/>
            <w:szCs w:val="20"/>
          </w:rPr>
          <w:fldChar w:fldCharType="end"/>
        </w:r>
      </w:p>
    </w:sdtContent>
    <w:sdtEndPr>
      <w:rPr>
        <w:rStyle w:val="PageNumber"/>
        <w:rFonts w:cs="Arial"/>
        <w:color w:val="082A4C"/>
      </w:rPr>
    </w:sdtEndPr>
  </w:sdt>
  <w:p w:rsidR="0008724B" w:rsidP="006F0FED" w:rsidRDefault="00505F88" w14:paraId="48535CF1" w14:textId="6432EC1D">
    <w:pPr>
      <w:pStyle w:val="Footer"/>
      <w:ind w:left="-1440"/>
    </w:pPr>
    <w:r>
      <w:rPr>
        <w:noProof/>
      </w:rPr>
      <w:drawing>
        <wp:anchor distT="0" distB="0" distL="114300" distR="114300" simplePos="0" relativeHeight="251663362" behindDoc="1" locked="0" layoutInCell="1" allowOverlap="1" wp14:anchorId="1098FBB7" wp14:editId="3C9A896E">
          <wp:simplePos x="0" y="0"/>
          <wp:positionH relativeFrom="page">
            <wp:posOffset>5770245</wp:posOffset>
          </wp:positionH>
          <wp:positionV relativeFrom="paragraph">
            <wp:posOffset>-372757</wp:posOffset>
          </wp:positionV>
          <wp:extent cx="1712503" cy="349225"/>
          <wp:effectExtent l="0" t="0" r="2540" b="0"/>
          <wp:wrapNone/>
          <wp:docPr id="1305604956" name="Picture 6" descr="Association of American Medical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ssociation of American Medical Colleges"/>
                  <pic:cNvPicPr/>
                </pic:nvPicPr>
                <pic:blipFill rotWithShape="1">
                  <a:blip r:embed="rId1">
                    <a:extLst>
                      <a:ext uri="{28A0092B-C50C-407E-A947-70E740481C1C}">
                        <a14:useLocalDpi xmlns:a14="http://schemas.microsoft.com/office/drawing/2010/main" val="0"/>
                      </a:ext>
                    </a:extLst>
                  </a:blip>
                  <a:srcRect l="77436" t="-5356"/>
                  <a:stretch/>
                </pic:blipFill>
                <pic:spPr bwMode="auto">
                  <a:xfrm>
                    <a:off x="0" y="0"/>
                    <a:ext cx="1712503" cy="34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052D2">
      <w:rPr>
        <w:noProof/>
      </w:rPr>
      <mc:AlternateContent>
        <mc:Choice Requires="wps">
          <w:drawing>
            <wp:anchor distT="0" distB="0" distL="114300" distR="114300" simplePos="0" relativeHeight="251658241" behindDoc="1" locked="0" layoutInCell="1" allowOverlap="1" wp14:anchorId="4FF4D211" wp14:editId="33F3623A">
              <wp:simplePos x="0" y="0"/>
              <wp:positionH relativeFrom="margin">
                <wp:posOffset>-727969</wp:posOffset>
              </wp:positionH>
              <wp:positionV relativeFrom="paragraph">
                <wp:posOffset>-345921</wp:posOffset>
              </wp:positionV>
              <wp:extent cx="3588385" cy="302260"/>
              <wp:effectExtent l="0" t="0" r="0" b="2540"/>
              <wp:wrapNone/>
              <wp:docPr id="12" name="Text Box 5" descr="Copyright AAMC"/>
              <wp:cNvGraphicFramePr/>
              <a:graphic xmlns:a="http://schemas.openxmlformats.org/drawingml/2006/main">
                <a:graphicData uri="http://schemas.microsoft.com/office/word/2010/wordprocessingShape">
                  <wps:wsp>
                    <wps:cNvSpPr txBox="1"/>
                    <wps:spPr>
                      <a:xfrm>
                        <a:off x="0" y="0"/>
                        <a:ext cx="3588385" cy="302260"/>
                      </a:xfrm>
                      <a:prstGeom prst="rect">
                        <a:avLst/>
                      </a:prstGeom>
                      <a:noFill/>
                      <a:ln w="6350">
                        <a:noFill/>
                      </a:ln>
                    </wps:spPr>
                    <wps:txbx>
                      <w:txbxContent>
                        <w:p w:rsidRPr="00D21CA8" w:rsidR="0008724B" w:rsidP="0008724B" w:rsidRDefault="0008724B" w14:paraId="3F97FD89" w14:textId="444D0CC7">
                          <w:pPr>
                            <w:tabs>
                              <w:tab w:val="right" w:pos="9360"/>
                            </w:tabs>
                            <w:rPr>
                              <w:rFonts w:ascii="Times New Roman" w:hAnsi="Times New Roman" w:eastAsia="Times New Roman" w:cs="Times New Roman"/>
                              <w:color w:val="082A4C"/>
                              <w:sz w:val="14"/>
                              <w:szCs w:val="14"/>
                            </w:rPr>
                          </w:pPr>
                          <w:r w:rsidRPr="00D21CA8">
                            <w:rPr>
                              <w:rFonts w:eastAsia="Times New Roman" w:cs="Arial"/>
                              <w:color w:val="082A4C"/>
                              <w:sz w:val="14"/>
                              <w:szCs w:val="14"/>
                              <w:shd w:val="clear" w:color="auto" w:fill="FFFFFF"/>
                            </w:rPr>
                            <w:t xml:space="preserve">© </w:t>
                          </w:r>
                          <w:r w:rsidR="009D5064">
                            <w:rPr>
                              <w:rFonts w:eastAsia="Times New Roman" w:cs="Arial"/>
                              <w:color w:val="082A4C"/>
                              <w:sz w:val="14"/>
                              <w:szCs w:val="14"/>
                              <w:shd w:val="clear" w:color="auto" w:fill="FFFFFF"/>
                            </w:rPr>
                            <w:t>AAMC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FF4D211">
              <v:stroke joinstyle="miter"/>
              <v:path gradientshapeok="t" o:connecttype="rect"/>
            </v:shapetype>
            <v:shape id="Text Box 5" style="position:absolute;left:0;text-align:left;margin-left:-57.3pt;margin-top:-27.25pt;width:282.55pt;height:23.8pt;z-index:-25165823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Copyright AAMC"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">
              <v:textbox>
                <w:txbxContent>
                  <w:p w:rsidRPr="00D21CA8" w:rsidR="0008724B" w:rsidP="0008724B" w:rsidRDefault="0008724B" w14:paraId="3F97FD89" w14:textId="444D0CC7">
                    <w:pPr>
                      <w:tabs>
                        <w:tab w:val="right" w:pos="9360"/>
                      </w:tabs>
                      <w:rPr>
                        <w:rFonts w:ascii="Times New Roman" w:hAnsi="Times New Roman" w:eastAsia="Times New Roman" w:cs="Times New Roman"/>
                        <w:color w:val="082A4C"/>
                        <w:sz w:val="14"/>
                        <w:szCs w:val="14"/>
                      </w:rPr>
                    </w:pPr>
                    <w:r w:rsidRPr="00D21CA8">
                      <w:rPr>
                        <w:rFonts w:eastAsia="Times New Roman" w:cs="Arial"/>
                        <w:color w:val="082A4C"/>
                        <w:sz w:val="14"/>
                        <w:szCs w:val="14"/>
                        <w:shd w:val="clear" w:color="auto" w:fill="FFFFFF"/>
                      </w:rPr>
                      <w:t xml:space="preserve">© </w:t>
                    </w:r>
                    <w:r w:rsidR="009D5064">
                      <w:rPr>
                        <w:rFonts w:eastAsia="Times New Roman" w:cs="Arial"/>
                        <w:color w:val="082A4C"/>
                        <w:sz w:val="14"/>
                        <w:szCs w:val="14"/>
                        <w:shd w:val="clear" w:color="auto" w:fill="FFFFFF"/>
                      </w:rPr>
                      <w:t>AAMC</w:t>
                    </w:r>
                  </w:p>
                </w:txbxContent>
              </v:textbox>
              <w10:wrap anchorx="margin"/>
            </v:shape>
          </w:pict>
        </mc:Fallback>
      </mc:AlternateContent>
    </w:r>
    <w:r w:rsidR="005F1484">
      <w:rPr>
        <w:noProof/>
      </w:rPr>
      <w:drawing>
        <wp:anchor distT="0" distB="0" distL="114300" distR="114300" simplePos="0" relativeHeight="251657215" behindDoc="1" locked="0" layoutInCell="1" allowOverlap="1" wp14:anchorId="0E8CF776" wp14:editId="01A22FB9">
          <wp:simplePos x="0" y="0"/>
          <wp:positionH relativeFrom="page">
            <wp:posOffset>8148825</wp:posOffset>
          </wp:positionH>
          <wp:positionV relativeFrom="paragraph">
            <wp:posOffset>-452083</wp:posOffset>
          </wp:positionV>
          <wp:extent cx="1712503" cy="349225"/>
          <wp:effectExtent l="0" t="0" r="2540" b="0"/>
          <wp:wrapNone/>
          <wp:docPr id="461486701" name="Picture 6" descr="Association of American Medical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ssociation of American Medical Colleges"/>
                  <pic:cNvPicPr/>
                </pic:nvPicPr>
                <pic:blipFill rotWithShape="1">
                  <a:blip r:embed="rId1">
                    <a:extLst>
                      <a:ext uri="{28A0092B-C50C-407E-A947-70E740481C1C}">
                        <a14:useLocalDpi xmlns:a14="http://schemas.microsoft.com/office/drawing/2010/main" val="0"/>
                      </a:ext>
                    </a:extLst>
                  </a:blip>
                  <a:srcRect l="77436" t="-5356"/>
                  <a:stretch/>
                </pic:blipFill>
                <pic:spPr bwMode="auto">
                  <a:xfrm>
                    <a:off x="0" y="0"/>
                    <a:ext cx="1712503" cy="34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0FED">
      <w:rPr>
        <w:noProof/>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Fonts w:cs="Arial"/>
        <w:color w:val="082A4C"/>
      </w:rPr>
      <w:id w:val="-2083982346"/>
      <w:docPartObj>
        <w:docPartGallery w:val="Page Numbers (Bottom of Page)"/>
        <w:docPartUnique/>
      </w:docPartObj>
    </w:sdtPr>
    <w:sdtContent>
      <w:p w:rsidRPr="009B2B20" w:rsidR="007E4663" w:rsidP="007E4663" w:rsidRDefault="007E4663" w14:paraId="41250E4B" w14:textId="77777777">
        <w:pPr>
          <w:pStyle w:val="Footer"/>
          <w:framePr w:w="700" w:h="521" w:wrap="none" w:hAnchor="page" w:vAnchor="text" w:x="7900" w:y="-573" w:hRule="exact"/>
          <w:rPr>
            <w:rStyle w:val="PageNumber"/>
            <w:rFonts w:cs="Arial"/>
            <w:color w:val="082A4C"/>
            <w:szCs w:val="20"/>
          </w:rPr>
        </w:pPr>
        <w:r w:rsidRPr="009B2B20">
          <w:rPr>
            <w:rStyle w:val="PageNumber"/>
            <w:rFonts w:cs="Arial"/>
            <w:color w:val="082A4C"/>
            <w:szCs w:val="20"/>
          </w:rPr>
          <w:fldChar w:fldCharType="begin"/>
        </w:r>
        <w:r w:rsidRPr="009B2B20">
          <w:rPr>
            <w:rStyle w:val="PageNumber"/>
            <w:rFonts w:cs="Arial"/>
            <w:color w:val="082A4C"/>
            <w:szCs w:val="20"/>
          </w:rPr>
          <w:instrText xml:space="preserve"> PAGE </w:instrText>
        </w:r>
        <w:r w:rsidRPr="009B2B20">
          <w:rPr>
            <w:rStyle w:val="PageNumber"/>
            <w:rFonts w:cs="Arial"/>
            <w:color w:val="082A4C"/>
            <w:szCs w:val="20"/>
          </w:rPr>
          <w:fldChar w:fldCharType="separate"/>
        </w:r>
        <w:r>
          <w:rPr>
            <w:rStyle w:val="PageNumber"/>
            <w:rFonts w:cs="Arial"/>
            <w:color w:val="082A4C"/>
            <w:szCs w:val="20"/>
          </w:rPr>
          <w:t>2</w:t>
        </w:r>
        <w:r w:rsidRPr="009B2B20">
          <w:rPr>
            <w:rStyle w:val="PageNumber"/>
            <w:rFonts w:cs="Arial"/>
            <w:color w:val="082A4C"/>
            <w:szCs w:val="20"/>
          </w:rPr>
          <w:fldChar w:fldCharType="end"/>
        </w:r>
      </w:p>
    </w:sdtContent>
    <w:sdtEndPr>
      <w:rPr>
        <w:rStyle w:val="PageNumber"/>
        <w:rFonts w:cs="Arial"/>
        <w:color w:val="082A4C"/>
      </w:rPr>
    </w:sdtEndPr>
  </w:sdt>
  <w:p w:rsidR="00505F88" w:rsidP="003D3448" w:rsidRDefault="00505F88" w14:paraId="4FD835F7" w14:textId="434C5D60">
    <w:pPr>
      <w:pStyle w:val="Footer"/>
      <w:ind w:left="-1080"/>
    </w:pPr>
    <w:r>
      <w:rPr>
        <w:noProof/>
      </w:rPr>
      <w:drawing>
        <wp:anchor distT="0" distB="0" distL="114300" distR="114300" simplePos="0" relativeHeight="251667458" behindDoc="1" locked="0" layoutInCell="1" allowOverlap="1" wp14:anchorId="21A99614" wp14:editId="565B468B">
          <wp:simplePos x="0" y="0"/>
          <wp:positionH relativeFrom="page">
            <wp:posOffset>8104998</wp:posOffset>
          </wp:positionH>
          <wp:positionV relativeFrom="paragraph">
            <wp:posOffset>-352425</wp:posOffset>
          </wp:positionV>
          <wp:extent cx="1712503" cy="349225"/>
          <wp:effectExtent l="0" t="0" r="2540" b="0"/>
          <wp:wrapNone/>
          <wp:docPr id="700695727" name="Picture 6" descr="Association of American Medical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ssociation of American Medical Colleges"/>
                  <pic:cNvPicPr/>
                </pic:nvPicPr>
                <pic:blipFill rotWithShape="1">
                  <a:blip r:embed="rId1">
                    <a:extLst>
                      <a:ext uri="{28A0092B-C50C-407E-A947-70E740481C1C}">
                        <a14:useLocalDpi xmlns:a14="http://schemas.microsoft.com/office/drawing/2010/main" val="0"/>
                      </a:ext>
                    </a:extLst>
                  </a:blip>
                  <a:srcRect l="77436" t="-5356"/>
                  <a:stretch/>
                </pic:blipFill>
                <pic:spPr bwMode="auto">
                  <a:xfrm>
                    <a:off x="0" y="0"/>
                    <a:ext cx="1712503" cy="34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10" behindDoc="0" locked="0" layoutInCell="1" allowOverlap="1" wp14:anchorId="349B1E1F" wp14:editId="2E03B703">
              <wp:simplePos x="0" y="0"/>
              <wp:positionH relativeFrom="margin">
                <wp:align>left</wp:align>
              </wp:positionH>
              <wp:positionV relativeFrom="paragraph">
                <wp:posOffset>-350483</wp:posOffset>
              </wp:positionV>
              <wp:extent cx="3588848" cy="302509"/>
              <wp:effectExtent l="0" t="0" r="0" b="2540"/>
              <wp:wrapNone/>
              <wp:docPr id="1791269479" name="Text Box 1"/>
              <wp:cNvGraphicFramePr/>
              <a:graphic xmlns:a="http://schemas.openxmlformats.org/drawingml/2006/main">
                <a:graphicData uri="http://schemas.microsoft.com/office/word/2010/wordprocessingShape">
                  <wps:wsp>
                    <wps:cNvSpPr txBox="1"/>
                    <wps:spPr>
                      <a:xfrm>
                        <a:off x="0" y="0"/>
                        <a:ext cx="3588848" cy="302509"/>
                      </a:xfrm>
                      <a:prstGeom prst="rect">
                        <a:avLst/>
                      </a:prstGeom>
                      <a:noFill/>
                      <a:ln w="6350">
                        <a:noFill/>
                      </a:ln>
                    </wps:spPr>
                    <wps:txbx>
                      <w:txbxContent>
                        <w:p w:rsidRPr="00D21CA8" w:rsidR="00505F88" w:rsidRDefault="00505F88" w14:paraId="5C93F08B" w14:textId="77777777">
                          <w:pPr>
                            <w:rPr>
                              <w:rFonts w:ascii="Times New Roman" w:hAnsi="Times New Roman" w:eastAsia="Times New Roman" w:cs="Times New Roman"/>
                              <w:color w:val="082A4C"/>
                              <w:sz w:val="14"/>
                              <w:szCs w:val="14"/>
                            </w:rPr>
                          </w:pPr>
                          <w:r w:rsidRPr="00D21CA8">
                            <w:rPr>
                              <w:rFonts w:eastAsia="Times New Roman" w:cs="Arial"/>
                              <w:color w:val="082A4C"/>
                              <w:sz w:val="14"/>
                              <w:szCs w:val="14"/>
                              <w:shd w:val="clear" w:color="auto" w:fill="FFFFFF"/>
                            </w:rPr>
                            <w:t xml:space="preserve">© </w:t>
                          </w:r>
                          <w:r>
                            <w:rPr>
                              <w:rFonts w:eastAsia="Times New Roman" w:cs="Arial"/>
                              <w:color w:val="082A4C"/>
                              <w:sz w:val="14"/>
                              <w:szCs w:val="14"/>
                              <w:shd w:val="clear" w:color="auto" w:fill="FFFFFF"/>
                            </w:rPr>
                            <w:t>AAMC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349B1E1F">
              <v:stroke joinstyle="miter"/>
              <v:path gradientshapeok="t" o:connecttype="rect"/>
            </v:shapetype>
            <v:shape id="_x0000_s1029" style="position:absolute;left:0;text-align:left;margin-left:0;margin-top:-27.6pt;width:282.6pt;height:23.8pt;z-index:25166541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">
              <v:textbox>
                <w:txbxContent>
                  <w:p w:rsidRPr="00D21CA8" w:rsidR="00505F88" w:rsidRDefault="00505F88" w14:paraId="5C93F08B" w14:textId="77777777">
                    <w:pPr>
                      <w:rPr>
                        <w:rFonts w:ascii="Times New Roman" w:hAnsi="Times New Roman" w:eastAsia="Times New Roman" w:cs="Times New Roman"/>
                        <w:color w:val="082A4C"/>
                        <w:sz w:val="14"/>
                        <w:szCs w:val="14"/>
                      </w:rPr>
                    </w:pPr>
                    <w:r w:rsidRPr="00D21CA8">
                      <w:rPr>
                        <w:rFonts w:eastAsia="Times New Roman" w:cs="Arial"/>
                        <w:color w:val="082A4C"/>
                        <w:sz w:val="14"/>
                        <w:szCs w:val="14"/>
                        <w:shd w:val="clear" w:color="auto" w:fill="FFFFFF"/>
                      </w:rPr>
                      <w:t xml:space="preserve">© </w:t>
                    </w:r>
                    <w:r>
                      <w:rPr>
                        <w:rFonts w:eastAsia="Times New Roman" w:cs="Arial"/>
                        <w:color w:val="082A4C"/>
                        <w:sz w:val="14"/>
                        <w:szCs w:val="14"/>
                        <w:shd w:val="clear" w:color="auto" w:fill="FFFFFF"/>
                      </w:rPr>
                      <w:t>AAMC</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sdt>
    <w:sdtPr>
      <w:rPr>
        <w:rStyle w:val="PageNumber"/>
        <w:rFonts w:cs="Arial"/>
        <w:color w:val="082A4C"/>
      </w:rPr>
      <w:id w:val="790549487"/>
      <w:docPartObj>
        <w:docPartGallery w:val="Page Numbers (Bottom of Page)"/>
        <w:docPartUnique/>
      </w:docPartObj>
    </w:sdtPr>
    <w:sdtContent>
      <w:p w:rsidRPr="009B2B20" w:rsidR="00505F88" w:rsidP="00505F88" w:rsidRDefault="00505F88" w14:paraId="329329B6" w14:textId="77777777">
        <w:pPr>
          <w:pStyle w:val="Footer"/>
          <w:framePr w:w="700" w:h="521" w:wrap="none" w:hAnchor="page" w:vAnchor="text" w:x="7886" w:y="-587" w:hRule="exact"/>
          <w:rPr>
            <w:rStyle w:val="PageNumber"/>
            <w:rFonts w:cs="Arial"/>
            <w:color w:val="082A4C"/>
            <w:szCs w:val="20"/>
          </w:rPr>
        </w:pPr>
        <w:r w:rsidRPr="009B2B20">
          <w:rPr>
            <w:rStyle w:val="PageNumber"/>
            <w:rFonts w:cs="Arial"/>
            <w:color w:val="082A4C"/>
            <w:szCs w:val="20"/>
          </w:rPr>
          <w:fldChar w:fldCharType="begin"/>
        </w:r>
        <w:r w:rsidRPr="009B2B20">
          <w:rPr>
            <w:rStyle w:val="PageNumber"/>
            <w:rFonts w:cs="Arial"/>
            <w:color w:val="082A4C"/>
            <w:szCs w:val="20"/>
          </w:rPr>
          <w:instrText xml:space="preserve"> PAGE </w:instrText>
        </w:r>
        <w:r w:rsidRPr="009B2B20">
          <w:rPr>
            <w:rStyle w:val="PageNumber"/>
            <w:rFonts w:cs="Arial"/>
            <w:color w:val="082A4C"/>
            <w:szCs w:val="20"/>
          </w:rPr>
          <w:fldChar w:fldCharType="separate"/>
        </w:r>
        <w:r>
          <w:rPr>
            <w:rStyle w:val="PageNumber"/>
            <w:rFonts w:cs="Arial"/>
            <w:color w:val="082A4C"/>
            <w:szCs w:val="20"/>
          </w:rPr>
          <w:t>2</w:t>
        </w:r>
        <w:r w:rsidRPr="009B2B20">
          <w:rPr>
            <w:rStyle w:val="PageNumber"/>
            <w:rFonts w:cs="Arial"/>
            <w:color w:val="082A4C"/>
            <w:szCs w:val="20"/>
          </w:rPr>
          <w:fldChar w:fldCharType="end"/>
        </w:r>
      </w:p>
    </w:sdtContent>
    <w:sdtEndPr>
      <w:rPr>
        <w:rStyle w:val="PageNumber"/>
        <w:rFonts w:cs="Arial"/>
        <w:color w:val="082A4C"/>
      </w:rPr>
    </w:sdtEndPr>
  </w:sdt>
  <w:p w:rsidR="00505F88" w:rsidP="006F0FED" w:rsidRDefault="00505F88" w14:paraId="52B3FBE4" w14:textId="5D7BD5F6">
    <w:pPr>
      <w:pStyle w:val="Footer"/>
      <w:ind w:left="-1440"/>
    </w:pPr>
    <w:r>
      <w:rPr>
        <w:noProof/>
      </w:rPr>
      <mc:AlternateContent>
        <mc:Choice Requires="wps">
          <w:drawing>
            <wp:anchor distT="0" distB="0" distL="114300" distR="114300" simplePos="0" relativeHeight="251661314" behindDoc="0" locked="0" layoutInCell="1" allowOverlap="1" wp14:anchorId="5DD32C53" wp14:editId="4491AC4F">
              <wp:simplePos x="0" y="0"/>
              <wp:positionH relativeFrom="margin">
                <wp:posOffset>-88253</wp:posOffset>
              </wp:positionH>
              <wp:positionV relativeFrom="paragraph">
                <wp:posOffset>-395057</wp:posOffset>
              </wp:positionV>
              <wp:extent cx="3588385" cy="302260"/>
              <wp:effectExtent l="0" t="0" r="0" b="2540"/>
              <wp:wrapNone/>
              <wp:docPr id="1969030067" name="Text Box 5" descr="Copyright AAMC"/>
              <wp:cNvGraphicFramePr/>
              <a:graphic xmlns:a="http://schemas.openxmlformats.org/drawingml/2006/main">
                <a:graphicData uri="http://schemas.microsoft.com/office/word/2010/wordprocessingShape">
                  <wps:wsp>
                    <wps:cNvSpPr txBox="1"/>
                    <wps:spPr>
                      <a:xfrm>
                        <a:off x="0" y="0"/>
                        <a:ext cx="3588385" cy="302260"/>
                      </a:xfrm>
                      <a:prstGeom prst="rect">
                        <a:avLst/>
                      </a:prstGeom>
                      <a:noFill/>
                      <a:ln w="6350">
                        <a:noFill/>
                      </a:ln>
                    </wps:spPr>
                    <wps:txbx>
                      <w:txbxContent>
                        <w:p w:rsidRPr="00D21CA8" w:rsidR="00505F88" w:rsidP="0008724B" w:rsidRDefault="00505F88" w14:paraId="707841EA" w14:textId="77777777">
                          <w:pPr>
                            <w:tabs>
                              <w:tab w:val="right" w:pos="9360"/>
                            </w:tabs>
                            <w:rPr>
                              <w:rFonts w:ascii="Times New Roman" w:hAnsi="Times New Roman" w:eastAsia="Times New Roman" w:cs="Times New Roman"/>
                              <w:color w:val="082A4C"/>
                              <w:sz w:val="14"/>
                              <w:szCs w:val="14"/>
                            </w:rPr>
                          </w:pPr>
                          <w:r w:rsidRPr="00D21CA8">
                            <w:rPr>
                              <w:rFonts w:eastAsia="Times New Roman" w:cs="Arial"/>
                              <w:color w:val="082A4C"/>
                              <w:sz w:val="14"/>
                              <w:szCs w:val="14"/>
                              <w:shd w:val="clear" w:color="auto" w:fill="FFFFFF"/>
                            </w:rPr>
                            <w:t xml:space="preserve">© </w:t>
                          </w:r>
                          <w:r>
                            <w:rPr>
                              <w:rFonts w:eastAsia="Times New Roman" w:cs="Arial"/>
                              <w:color w:val="082A4C"/>
                              <w:sz w:val="14"/>
                              <w:szCs w:val="14"/>
                              <w:shd w:val="clear" w:color="auto" w:fill="FFFFFF"/>
                            </w:rPr>
                            <w:t>AAMC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DD32C53">
              <v:stroke joinstyle="miter"/>
              <v:path gradientshapeok="t" o:connecttype="rect"/>
            </v:shapetype>
            <v:shape id="_x0000_s1030" style="position:absolute;left:0;text-align:left;margin-left:-6.95pt;margin-top:-31.1pt;width:282.55pt;height:23.8pt;z-index:25166131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lt="Copyright AAMC"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">
              <v:textbox>
                <w:txbxContent>
                  <w:p w:rsidRPr="00D21CA8" w:rsidR="00505F88" w:rsidP="0008724B" w:rsidRDefault="00505F88" w14:paraId="707841EA" w14:textId="77777777">
                    <w:pPr>
                      <w:tabs>
                        <w:tab w:val="right" w:pos="9360"/>
                      </w:tabs>
                      <w:rPr>
                        <w:rFonts w:ascii="Times New Roman" w:hAnsi="Times New Roman" w:eastAsia="Times New Roman" w:cs="Times New Roman"/>
                        <w:color w:val="082A4C"/>
                        <w:sz w:val="14"/>
                        <w:szCs w:val="14"/>
                      </w:rPr>
                    </w:pPr>
                    <w:r w:rsidRPr="00D21CA8">
                      <w:rPr>
                        <w:rFonts w:eastAsia="Times New Roman" w:cs="Arial"/>
                        <w:color w:val="082A4C"/>
                        <w:sz w:val="14"/>
                        <w:szCs w:val="14"/>
                        <w:shd w:val="clear" w:color="auto" w:fill="FFFFFF"/>
                      </w:rPr>
                      <w:t xml:space="preserve">© </w:t>
                    </w:r>
                    <w:r>
                      <w:rPr>
                        <w:rFonts w:eastAsia="Times New Roman" w:cs="Arial"/>
                        <w:color w:val="082A4C"/>
                        <w:sz w:val="14"/>
                        <w:szCs w:val="14"/>
                        <w:shd w:val="clear" w:color="auto" w:fill="FFFFFF"/>
                      </w:rPr>
                      <w:t>AAMC</w:t>
                    </w:r>
                  </w:p>
                </w:txbxContent>
              </v:textbox>
              <w10:wrap anchorx="margin"/>
            </v:shape>
          </w:pict>
        </mc:Fallback>
      </mc:AlternateContent>
    </w:r>
    <w:r>
      <w:rPr>
        <w:noProof/>
      </w:rPr>
      <w:drawing>
        <wp:anchor distT="0" distB="0" distL="114300" distR="114300" simplePos="0" relativeHeight="251660290" behindDoc="1" locked="0" layoutInCell="1" allowOverlap="1" wp14:anchorId="1A6DD3DA" wp14:editId="02652213">
          <wp:simplePos x="0" y="0"/>
          <wp:positionH relativeFrom="page">
            <wp:posOffset>8148825</wp:posOffset>
          </wp:positionH>
          <wp:positionV relativeFrom="paragraph">
            <wp:posOffset>-452083</wp:posOffset>
          </wp:positionV>
          <wp:extent cx="1712503" cy="349225"/>
          <wp:effectExtent l="0" t="0" r="2540" b="0"/>
          <wp:wrapNone/>
          <wp:docPr id="30714385" name="Picture 6" descr="Association of American Medical Colle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ssociation of American Medical Colleges"/>
                  <pic:cNvPicPr/>
                </pic:nvPicPr>
                <pic:blipFill rotWithShape="1">
                  <a:blip r:embed="rId1">
                    <a:extLst>
                      <a:ext uri="{28A0092B-C50C-407E-A947-70E740481C1C}">
                        <a14:useLocalDpi xmlns:a14="http://schemas.microsoft.com/office/drawing/2010/main" val="0"/>
                      </a:ext>
                    </a:extLst>
                  </a:blip>
                  <a:srcRect l="77436" t="-5356"/>
                  <a:stretch/>
                </pic:blipFill>
                <pic:spPr bwMode="auto">
                  <a:xfrm>
                    <a:off x="0" y="0"/>
                    <a:ext cx="1712503" cy="349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2949" w:rsidP="003D3448" w:rsidRDefault="00972949" w14:paraId="234BF02A" w14:textId="77777777">
      <w:pPr>
        <w:spacing w:before="0" w:after="0"/>
      </w:pPr>
      <w:r>
        <w:separator/>
      </w:r>
    </w:p>
  </w:footnote>
  <w:footnote w:type="continuationSeparator" w:id="0">
    <w:p w:rsidR="00972949" w:rsidP="003D3448" w:rsidRDefault="00972949" w14:paraId="1A088EAB" w14:textId="77777777">
      <w:pPr>
        <w:spacing w:before="0" w:after="0"/>
      </w:pPr>
      <w:r>
        <w:continuationSeparator/>
      </w:r>
    </w:p>
  </w:footnote>
  <w:footnote w:type="continuationNotice" w:id="1">
    <w:p w:rsidR="00972949" w:rsidRDefault="00972949" w14:paraId="5F4ADD9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0"/>
      <w:gridCol w:w="3110"/>
      <w:gridCol w:w="3110"/>
    </w:tblGrid>
    <w:tr w:rsidR="4B751BED" w:rsidTr="00AF7342" w14:paraId="2621638E" w14:textId="77777777">
      <w:trPr>
        <w:trHeight w:val="300"/>
      </w:trPr>
      <w:tc>
        <w:tcPr>
          <w:tcW w:w="3110" w:type="dxa"/>
        </w:tcPr>
        <w:p w:rsidR="4B751BED" w:rsidP="00AF7342" w:rsidRDefault="4B751BED" w14:paraId="7D85DA93" w14:textId="45315A3D">
          <w:pPr>
            <w:pStyle w:val="Header"/>
            <w:ind w:left="-115"/>
          </w:pPr>
        </w:p>
      </w:tc>
      <w:tc>
        <w:tcPr>
          <w:tcW w:w="3110" w:type="dxa"/>
        </w:tcPr>
        <w:p w:rsidR="4B751BED" w:rsidP="00AF7342" w:rsidRDefault="4B751BED" w14:paraId="301ADE91" w14:textId="57F8EFB4">
          <w:pPr>
            <w:pStyle w:val="Header"/>
            <w:jc w:val="center"/>
          </w:pPr>
        </w:p>
      </w:tc>
      <w:tc>
        <w:tcPr>
          <w:tcW w:w="3110" w:type="dxa"/>
        </w:tcPr>
        <w:p w:rsidR="4B751BED" w:rsidP="00AF7342" w:rsidRDefault="4B751BED" w14:paraId="4CB9448B" w14:textId="36CEE749">
          <w:pPr>
            <w:pStyle w:val="Header"/>
            <w:ind w:right="-115"/>
            <w:jc w:val="right"/>
          </w:pPr>
        </w:p>
      </w:tc>
    </w:tr>
  </w:tbl>
  <w:p w:rsidR="00445E45" w:rsidRDefault="00445E45" w14:paraId="66D8BF16" w14:textId="188F6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E6EA1" w:rsidP="004A0B06" w:rsidRDefault="00942594" w14:paraId="529F70EE" w14:textId="7ED3D577">
    <w:pPr>
      <w:pStyle w:val="Header"/>
      <w:ind w:left="-1440" w:right="-1440"/>
      <w:jc w:val="right"/>
    </w:pPr>
    <w:r>
      <w:rPr>
        <w:noProof/>
      </w:rPr>
      <mc:AlternateContent>
        <mc:Choice Requires="wps">
          <w:drawing>
            <wp:anchor distT="0" distB="0" distL="114300" distR="114300" simplePos="0" relativeHeight="251658242" behindDoc="0" locked="0" layoutInCell="1" allowOverlap="1" wp14:anchorId="31E1DB63" wp14:editId="099D1B9A">
              <wp:simplePos x="0" y="0"/>
              <wp:positionH relativeFrom="margin">
                <wp:align>left</wp:align>
              </wp:positionH>
              <wp:positionV relativeFrom="paragraph">
                <wp:posOffset>441948</wp:posOffset>
              </wp:positionV>
              <wp:extent cx="5328557" cy="1159328"/>
              <wp:effectExtent l="0" t="0" r="0" b="3175"/>
              <wp:wrapNone/>
              <wp:docPr id="1" name="Text Box 3"/>
              <wp:cNvGraphicFramePr/>
              <a:graphic xmlns:a="http://schemas.openxmlformats.org/drawingml/2006/main">
                <a:graphicData uri="http://schemas.microsoft.com/office/word/2010/wordprocessingShape">
                  <wps:wsp>
                    <wps:cNvSpPr txBox="1"/>
                    <wps:spPr>
                      <a:xfrm>
                        <a:off x="0" y="0"/>
                        <a:ext cx="5328557" cy="1159328"/>
                      </a:xfrm>
                      <a:prstGeom prst="rect">
                        <a:avLst/>
                      </a:prstGeom>
                      <a:noFill/>
                      <a:ln w="6350">
                        <a:noFill/>
                      </a:ln>
                    </wps:spPr>
                    <wps:txbx>
                      <w:txbxContent>
                        <w:p w:rsidRPr="00E46A33" w:rsidR="008440FC" w:rsidRDefault="00561EBC" w14:paraId="02DE8D77" w14:textId="420D6839">
                          <w:pPr>
                            <w:rPr>
                              <w:rFonts w:ascii="Chivo Bold" w:hAnsi="Chivo Bold" w:eastAsiaTheme="majorEastAsia" w:cstheme="majorBidi"/>
                              <w:b/>
                              <w:bCs/>
                              <w:color w:val="FFFFFF" w:themeColor="background1"/>
                              <w:spacing w:val="-10"/>
                              <w:kern w:val="28"/>
                              <w:sz w:val="44"/>
                              <w:szCs w:val="44"/>
                            </w:rPr>
                          </w:pPr>
                          <w:r>
                            <w:rPr>
                              <w:rStyle w:val="Heading1Char"/>
                            </w:rPr>
                            <w:t>Action Guide</w:t>
                          </w:r>
                          <w:r w:rsidRPr="006314AC" w:rsidR="008440FC">
                            <w:rPr>
                              <w:rStyle w:val="Heading1Char"/>
                              <w:b w:val="0"/>
                              <w:bCs w:val="0"/>
                            </w:rPr>
                            <w:t xml:space="preserve"> </w:t>
                          </w:r>
                          <w:r w:rsidR="00E46A33">
                            <w:rPr>
                              <w:rStyle w:val="Heading1Char"/>
                              <w:b w:val="0"/>
                              <w:bCs w:val="0"/>
                            </w:rPr>
                            <w:br/>
                          </w:r>
                          <w:r>
                            <w:rPr>
                              <w:rStyle w:val="SubtitleChar"/>
                            </w:rPr>
                            <w:t>Principles of Trustworthiness Toolkit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E1DB63">
              <v:stroke joinstyle="miter"/>
              <v:path gradientshapeok="t" o:connecttype="rect"/>
            </v:shapetype>
            <v:shape id="Text Box 3" style="position:absolute;left:0;text-align:left;margin-left:0;margin-top:34.8pt;width:419.55pt;height:91.3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">
              <v:textbox>
                <w:txbxContent>
                  <w:p w:rsidRPr="00E46A33" w:rsidR="008440FC" w:rsidRDefault="00561EBC" w14:paraId="02DE8D77" w14:textId="420D6839">
                    <w:pPr>
                      <w:rPr>
                        <w:rFonts w:ascii="Chivo Bold" w:hAnsi="Chivo Bold" w:eastAsiaTheme="majorEastAsia" w:cstheme="majorBidi"/>
                        <w:b/>
                        <w:bCs/>
                        <w:color w:val="FFFFFF" w:themeColor="background1"/>
                        <w:spacing w:val="-10"/>
                        <w:kern w:val="28"/>
                        <w:sz w:val="44"/>
                        <w:szCs w:val="44"/>
                      </w:rPr>
                    </w:pPr>
                    <w:r>
                      <w:rPr>
                        <w:rStyle w:val="Heading1Char"/>
                      </w:rPr>
                      <w:t>Action Guide</w:t>
                    </w:r>
                    <w:r w:rsidRPr="006314AC" w:rsidR="008440FC">
                      <w:rPr>
                        <w:rStyle w:val="Heading1Char"/>
                        <w:b w:val="0"/>
                        <w:bCs w:val="0"/>
                      </w:rPr>
                      <w:t xml:space="preserve"> </w:t>
                    </w:r>
                    <w:r w:rsidR="00E46A33">
                      <w:rPr>
                        <w:rStyle w:val="Heading1Char"/>
                        <w:b w:val="0"/>
                        <w:bCs w:val="0"/>
                      </w:rPr>
                      <w:br/>
                    </w:r>
                    <w:r>
                      <w:rPr>
                        <w:rStyle w:val="SubtitleChar"/>
                      </w:rPr>
                      <w:t>Principles of Trustworthiness Toolkit</w:t>
                    </w:r>
                  </w:p>
                </w:txbxContent>
              </v:textbox>
              <w10:wrap anchorx="margin"/>
            </v:shape>
          </w:pict>
        </mc:Fallback>
      </mc:AlternateContent>
    </w:r>
    <w:r>
      <w:rPr>
        <w:noProof/>
      </w:rPr>
      <mc:AlternateContent>
        <mc:Choice Requires="wps">
          <w:drawing>
            <wp:anchor distT="0" distB="0" distL="114300" distR="114300" simplePos="0" relativeHeight="251656190" behindDoc="0" locked="0" layoutInCell="1" allowOverlap="1" wp14:anchorId="2BE9352E" wp14:editId="2C2D355F">
              <wp:simplePos x="0" y="0"/>
              <wp:positionH relativeFrom="page">
                <wp:posOffset>8267</wp:posOffset>
              </wp:positionH>
              <wp:positionV relativeFrom="paragraph">
                <wp:posOffset>79375</wp:posOffset>
              </wp:positionV>
              <wp:extent cx="2966948" cy="1344930"/>
              <wp:effectExtent l="0" t="0" r="5080" b="7620"/>
              <wp:wrapNone/>
              <wp:docPr id="1708367855" name="Rectangle 1"/>
              <wp:cNvGraphicFramePr/>
              <a:graphic xmlns:a="http://schemas.openxmlformats.org/drawingml/2006/main">
                <a:graphicData uri="http://schemas.microsoft.com/office/word/2010/wordprocessingShape">
                  <wps:wsp>
                    <wps:cNvSpPr/>
                    <wps:spPr>
                      <a:xfrm>
                        <a:off x="0" y="0"/>
                        <a:ext cx="2966948" cy="1344930"/>
                      </a:xfrm>
                      <a:prstGeom prst="rect">
                        <a:avLst/>
                      </a:prstGeom>
                      <a:solidFill>
                        <a:srgbClr val="F263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65pt;margin-top:6.25pt;width:233.6pt;height:105.9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f26321" stroked="f" strokeweight="1pt" w14:anchorId="0C5A0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">
              <w10:wrap anchorx="page"/>
            </v:rect>
          </w:pict>
        </mc:Fallback>
      </mc:AlternateContent>
    </w:r>
    <w:r w:rsidR="00BE6EA1">
      <w:rPr>
        <w:noProof/>
      </w:rPr>
      <w:drawing>
        <wp:inline distT="0" distB="0" distL="0" distR="0" wp14:anchorId="511DE65C" wp14:editId="04C7C867">
          <wp:extent cx="7771439" cy="1351666"/>
          <wp:effectExtent l="0" t="0" r="1270" b="1270"/>
          <wp:docPr id="263357378" name="Picture 4" descr="Logo, AAMC Center for Health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AAMC Center for Health Justice"/>
                  <pic:cNvPicPr/>
                </pic:nvPicPr>
                <pic:blipFill rotWithShape="1">
                  <a:blip r:embed="rId1">
                    <a:extLst>
                      <a:ext uri="{28A0092B-C50C-407E-A947-70E740481C1C}">
                        <a14:useLocalDpi xmlns:a14="http://schemas.microsoft.com/office/drawing/2010/main" val="0"/>
                      </a:ext>
                    </a:extLst>
                  </a:blip>
                  <a:srcRect t="1" b="4340"/>
                  <a:stretch/>
                </pic:blipFill>
                <pic:spPr bwMode="auto">
                  <a:xfrm>
                    <a:off x="0" y="0"/>
                    <a:ext cx="7771439" cy="135166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E45" w:rsidRDefault="00445E45" w14:paraId="25931D78" w14:textId="7834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D6E28"/>
    <w:multiLevelType w:val="hybridMultilevel"/>
    <w:tmpl w:val="9176E9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A892D57"/>
    <w:multiLevelType w:val="hybridMultilevel"/>
    <w:tmpl w:val="5DDAF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F557EA"/>
    <w:multiLevelType w:val="hybridMultilevel"/>
    <w:tmpl w:val="DABCE8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7AF68E7"/>
    <w:multiLevelType w:val="hybridMultilevel"/>
    <w:tmpl w:val="87C03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2232E16"/>
    <w:multiLevelType w:val="hybridMultilevel"/>
    <w:tmpl w:val="636A31F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871794032">
    <w:abstractNumId w:val="2"/>
  </w:num>
  <w:num w:numId="2" w16cid:durableId="1609852701">
    <w:abstractNumId w:val="1"/>
  </w:num>
  <w:num w:numId="3" w16cid:durableId="1787431261">
    <w:abstractNumId w:val="4"/>
  </w:num>
  <w:num w:numId="4" w16cid:durableId="1917976676">
    <w:abstractNumId w:val="3"/>
  </w:num>
  <w:num w:numId="5" w16cid:durableId="44115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48"/>
    <w:rsid w:val="00005CE7"/>
    <w:rsid w:val="000236FF"/>
    <w:rsid w:val="00040E63"/>
    <w:rsid w:val="00043348"/>
    <w:rsid w:val="0008724B"/>
    <w:rsid w:val="000B0029"/>
    <w:rsid w:val="000B2BF4"/>
    <w:rsid w:val="000E43AF"/>
    <w:rsid w:val="0010725F"/>
    <w:rsid w:val="00111AFE"/>
    <w:rsid w:val="00111B4F"/>
    <w:rsid w:val="0011332F"/>
    <w:rsid w:val="0012464F"/>
    <w:rsid w:val="00136E27"/>
    <w:rsid w:val="00144B04"/>
    <w:rsid w:val="00156BD5"/>
    <w:rsid w:val="00157D34"/>
    <w:rsid w:val="00180386"/>
    <w:rsid w:val="001A5494"/>
    <w:rsid w:val="001B13E1"/>
    <w:rsid w:val="001D452F"/>
    <w:rsid w:val="002114D6"/>
    <w:rsid w:val="00217D0F"/>
    <w:rsid w:val="00220006"/>
    <w:rsid w:val="00234123"/>
    <w:rsid w:val="00237B04"/>
    <w:rsid w:val="002417DD"/>
    <w:rsid w:val="002475BA"/>
    <w:rsid w:val="00254D57"/>
    <w:rsid w:val="00257665"/>
    <w:rsid w:val="002625DC"/>
    <w:rsid w:val="002635AA"/>
    <w:rsid w:val="00275EC9"/>
    <w:rsid w:val="00286947"/>
    <w:rsid w:val="0029394E"/>
    <w:rsid w:val="00297EF0"/>
    <w:rsid w:val="002B162F"/>
    <w:rsid w:val="002F50E6"/>
    <w:rsid w:val="002F70D6"/>
    <w:rsid w:val="003052D2"/>
    <w:rsid w:val="00310D17"/>
    <w:rsid w:val="003203F0"/>
    <w:rsid w:val="00323126"/>
    <w:rsid w:val="00327A24"/>
    <w:rsid w:val="00347D9A"/>
    <w:rsid w:val="0035508F"/>
    <w:rsid w:val="00355A13"/>
    <w:rsid w:val="00355AA7"/>
    <w:rsid w:val="0036167F"/>
    <w:rsid w:val="00393F4F"/>
    <w:rsid w:val="0039458C"/>
    <w:rsid w:val="003A4ECB"/>
    <w:rsid w:val="003A6114"/>
    <w:rsid w:val="003B14DF"/>
    <w:rsid w:val="003B253F"/>
    <w:rsid w:val="003B5EF6"/>
    <w:rsid w:val="003D3448"/>
    <w:rsid w:val="003E54ED"/>
    <w:rsid w:val="003F7067"/>
    <w:rsid w:val="00413492"/>
    <w:rsid w:val="00413AE7"/>
    <w:rsid w:val="004330A2"/>
    <w:rsid w:val="00445E45"/>
    <w:rsid w:val="0044759A"/>
    <w:rsid w:val="0047325F"/>
    <w:rsid w:val="0049634D"/>
    <w:rsid w:val="0049647E"/>
    <w:rsid w:val="004A0B06"/>
    <w:rsid w:val="004A517F"/>
    <w:rsid w:val="004B024D"/>
    <w:rsid w:val="004C3A4D"/>
    <w:rsid w:val="004E66D4"/>
    <w:rsid w:val="00505F88"/>
    <w:rsid w:val="00506803"/>
    <w:rsid w:val="00520156"/>
    <w:rsid w:val="00526350"/>
    <w:rsid w:val="005275CD"/>
    <w:rsid w:val="0053726F"/>
    <w:rsid w:val="005425A9"/>
    <w:rsid w:val="00561EBC"/>
    <w:rsid w:val="005746D8"/>
    <w:rsid w:val="00596F20"/>
    <w:rsid w:val="005A03F5"/>
    <w:rsid w:val="005A07F9"/>
    <w:rsid w:val="005A68B7"/>
    <w:rsid w:val="005A6BB2"/>
    <w:rsid w:val="005B49E0"/>
    <w:rsid w:val="005D44FE"/>
    <w:rsid w:val="005E6488"/>
    <w:rsid w:val="005F1484"/>
    <w:rsid w:val="00611C58"/>
    <w:rsid w:val="006314AC"/>
    <w:rsid w:val="0064370A"/>
    <w:rsid w:val="00656447"/>
    <w:rsid w:val="00656D04"/>
    <w:rsid w:val="006666BE"/>
    <w:rsid w:val="00687FB1"/>
    <w:rsid w:val="006B3651"/>
    <w:rsid w:val="006B4B17"/>
    <w:rsid w:val="006E6A55"/>
    <w:rsid w:val="006F0FED"/>
    <w:rsid w:val="00724CA5"/>
    <w:rsid w:val="00733212"/>
    <w:rsid w:val="00733F72"/>
    <w:rsid w:val="00742899"/>
    <w:rsid w:val="00752286"/>
    <w:rsid w:val="00752341"/>
    <w:rsid w:val="007533E8"/>
    <w:rsid w:val="007538A0"/>
    <w:rsid w:val="007538A7"/>
    <w:rsid w:val="00763FAC"/>
    <w:rsid w:val="00771547"/>
    <w:rsid w:val="007903C7"/>
    <w:rsid w:val="00792BC6"/>
    <w:rsid w:val="007A4C55"/>
    <w:rsid w:val="007C4C9A"/>
    <w:rsid w:val="007E4663"/>
    <w:rsid w:val="00803E50"/>
    <w:rsid w:val="008136D7"/>
    <w:rsid w:val="00831974"/>
    <w:rsid w:val="008440FC"/>
    <w:rsid w:val="00844E20"/>
    <w:rsid w:val="0084518B"/>
    <w:rsid w:val="00860941"/>
    <w:rsid w:val="00862CDC"/>
    <w:rsid w:val="008768B0"/>
    <w:rsid w:val="00891098"/>
    <w:rsid w:val="00894762"/>
    <w:rsid w:val="008B11E9"/>
    <w:rsid w:val="008B306D"/>
    <w:rsid w:val="008C701C"/>
    <w:rsid w:val="008E7DA5"/>
    <w:rsid w:val="00930A92"/>
    <w:rsid w:val="00941B05"/>
    <w:rsid w:val="00942594"/>
    <w:rsid w:val="00951233"/>
    <w:rsid w:val="00951437"/>
    <w:rsid w:val="009542D7"/>
    <w:rsid w:val="00972949"/>
    <w:rsid w:val="00981A57"/>
    <w:rsid w:val="00990EBE"/>
    <w:rsid w:val="009B0D06"/>
    <w:rsid w:val="009B13E8"/>
    <w:rsid w:val="009B2B20"/>
    <w:rsid w:val="009B36B8"/>
    <w:rsid w:val="009D5064"/>
    <w:rsid w:val="009D74E6"/>
    <w:rsid w:val="009F0C6F"/>
    <w:rsid w:val="009F0CD3"/>
    <w:rsid w:val="009F7BB4"/>
    <w:rsid w:val="00A03B65"/>
    <w:rsid w:val="00A13775"/>
    <w:rsid w:val="00A30731"/>
    <w:rsid w:val="00A40D7F"/>
    <w:rsid w:val="00A43D49"/>
    <w:rsid w:val="00A464DE"/>
    <w:rsid w:val="00A56235"/>
    <w:rsid w:val="00A57AEA"/>
    <w:rsid w:val="00A627B4"/>
    <w:rsid w:val="00A7599F"/>
    <w:rsid w:val="00A8236B"/>
    <w:rsid w:val="00A90696"/>
    <w:rsid w:val="00A9117B"/>
    <w:rsid w:val="00A9180C"/>
    <w:rsid w:val="00AA3D81"/>
    <w:rsid w:val="00AE0782"/>
    <w:rsid w:val="00AE3AC0"/>
    <w:rsid w:val="00AE5E08"/>
    <w:rsid w:val="00AF3111"/>
    <w:rsid w:val="00AF7342"/>
    <w:rsid w:val="00B1363D"/>
    <w:rsid w:val="00B26F35"/>
    <w:rsid w:val="00B40A82"/>
    <w:rsid w:val="00B4337C"/>
    <w:rsid w:val="00B64AD5"/>
    <w:rsid w:val="00B80D5F"/>
    <w:rsid w:val="00BA3060"/>
    <w:rsid w:val="00BC6040"/>
    <w:rsid w:val="00BD34A6"/>
    <w:rsid w:val="00BE1A6C"/>
    <w:rsid w:val="00BE6EA1"/>
    <w:rsid w:val="00BF0EFD"/>
    <w:rsid w:val="00BF230C"/>
    <w:rsid w:val="00C05D36"/>
    <w:rsid w:val="00C10EB9"/>
    <w:rsid w:val="00C32B44"/>
    <w:rsid w:val="00C50F18"/>
    <w:rsid w:val="00C6576E"/>
    <w:rsid w:val="00C6768F"/>
    <w:rsid w:val="00C774D5"/>
    <w:rsid w:val="00C93B9B"/>
    <w:rsid w:val="00C959B2"/>
    <w:rsid w:val="00CD2174"/>
    <w:rsid w:val="00CD397C"/>
    <w:rsid w:val="00CD73BD"/>
    <w:rsid w:val="00CF4688"/>
    <w:rsid w:val="00D07DB5"/>
    <w:rsid w:val="00D21CA8"/>
    <w:rsid w:val="00D310AE"/>
    <w:rsid w:val="00D65DB4"/>
    <w:rsid w:val="00D72D69"/>
    <w:rsid w:val="00D75132"/>
    <w:rsid w:val="00D85224"/>
    <w:rsid w:val="00D9024A"/>
    <w:rsid w:val="00DD3D7D"/>
    <w:rsid w:val="00DE619A"/>
    <w:rsid w:val="00DF3704"/>
    <w:rsid w:val="00E02EBC"/>
    <w:rsid w:val="00E0347D"/>
    <w:rsid w:val="00E040E2"/>
    <w:rsid w:val="00E066B4"/>
    <w:rsid w:val="00E16D99"/>
    <w:rsid w:val="00E20A08"/>
    <w:rsid w:val="00E260F3"/>
    <w:rsid w:val="00E46A33"/>
    <w:rsid w:val="00E610C1"/>
    <w:rsid w:val="00E736D8"/>
    <w:rsid w:val="00E95625"/>
    <w:rsid w:val="00EA044C"/>
    <w:rsid w:val="00EA4ECF"/>
    <w:rsid w:val="00EA61B2"/>
    <w:rsid w:val="00EB13E7"/>
    <w:rsid w:val="00EB1DFD"/>
    <w:rsid w:val="00EC7A5C"/>
    <w:rsid w:val="00EF0883"/>
    <w:rsid w:val="00EF557B"/>
    <w:rsid w:val="00EF71CB"/>
    <w:rsid w:val="00F011C4"/>
    <w:rsid w:val="00F157A7"/>
    <w:rsid w:val="00F44411"/>
    <w:rsid w:val="00F820BA"/>
    <w:rsid w:val="00FC01CF"/>
    <w:rsid w:val="00FC2128"/>
    <w:rsid w:val="00FD2EC5"/>
    <w:rsid w:val="00FD6580"/>
    <w:rsid w:val="00FE14E8"/>
    <w:rsid w:val="00FF2273"/>
    <w:rsid w:val="00FF51D7"/>
    <w:rsid w:val="1F4CBFCE"/>
    <w:rsid w:val="4B751BED"/>
    <w:rsid w:val="7CC2D7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F7BE"/>
  <w14:defaultImageDpi w14:val="32767"/>
  <w15:chartTrackingRefBased/>
  <w15:docId w15:val="{A97920C5-3BE0-4DB0-B58D-7199BEF9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6B3651"/>
    <w:pPr>
      <w:spacing w:before="120" w:after="120"/>
    </w:pPr>
    <w:rPr>
      <w:rFonts w:ascii="Arial" w:hAnsi="Arial" w:eastAsiaTheme="minorEastAsia"/>
      <w:sz w:val="20"/>
    </w:rPr>
  </w:style>
  <w:style w:type="paragraph" w:styleId="Heading1">
    <w:name w:val="heading 1"/>
    <w:basedOn w:val="Normal"/>
    <w:next w:val="Normal"/>
    <w:link w:val="Heading1Char"/>
    <w:uiPriority w:val="9"/>
    <w:qFormat/>
    <w:rsid w:val="006314AC"/>
    <w:pPr>
      <w:outlineLvl w:val="0"/>
    </w:pPr>
    <w:rPr>
      <w:rFonts w:ascii="Chivo Bold" w:hAnsi="Chivo Bold"/>
      <w:b/>
      <w:bCs/>
      <w:color w:val="FFFFFF" w:themeColor="background1"/>
      <w:sz w:val="44"/>
      <w:szCs w:val="44"/>
    </w:rPr>
  </w:style>
  <w:style w:type="paragraph" w:styleId="Heading2">
    <w:name w:val="heading 2"/>
    <w:basedOn w:val="Heading1"/>
    <w:next w:val="Normal"/>
    <w:link w:val="Heading2Char"/>
    <w:uiPriority w:val="9"/>
    <w:unhideWhenUsed/>
    <w:qFormat/>
    <w:rsid w:val="00596F20"/>
    <w:pPr>
      <w:outlineLvl w:val="1"/>
    </w:pPr>
    <w:rPr>
      <w:bCs w:val="0"/>
      <w:color w:val="512D6D"/>
      <w:sz w:val="32"/>
      <w:szCs w:val="32"/>
    </w:rPr>
  </w:style>
  <w:style w:type="paragraph" w:styleId="Heading3">
    <w:name w:val="heading 3"/>
    <w:basedOn w:val="Heading2"/>
    <w:next w:val="Normal"/>
    <w:link w:val="Heading3Char"/>
    <w:uiPriority w:val="9"/>
    <w:unhideWhenUsed/>
    <w:qFormat/>
    <w:rsid w:val="00355A13"/>
    <w:pPr>
      <w:keepNext/>
      <w:keepLines/>
      <w:outlineLvl w:val="2"/>
    </w:pPr>
    <w:rPr>
      <w:rFonts w:ascii="Arial" w:hAnsi="Arial" w:eastAsiaTheme="majorEastAsia" w:cstheme="majorBidi"/>
      <w:color w:val="E35205"/>
      <w:sz w:val="24"/>
      <w:szCs w:val="26"/>
    </w:rPr>
  </w:style>
  <w:style w:type="paragraph" w:styleId="Heading4">
    <w:name w:val="heading 4"/>
    <w:basedOn w:val="Heading3"/>
    <w:next w:val="Normal"/>
    <w:link w:val="Heading4Char"/>
    <w:uiPriority w:val="9"/>
    <w:unhideWhenUsed/>
    <w:qFormat/>
    <w:rsid w:val="00EF71CB"/>
    <w:pPr>
      <w:spacing w:before="40" w:after="0"/>
      <w:outlineLvl w:val="3"/>
    </w:pPr>
    <w:rPr>
      <w:b w:val="0"/>
      <w:color w:val="79863C"/>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D3448"/>
    <w:pPr>
      <w:tabs>
        <w:tab w:val="center" w:pos="4680"/>
        <w:tab w:val="right" w:pos="9360"/>
      </w:tabs>
    </w:pPr>
  </w:style>
  <w:style w:type="character" w:styleId="HeaderChar" w:customStyle="1">
    <w:name w:val="Header Char"/>
    <w:basedOn w:val="DefaultParagraphFont"/>
    <w:link w:val="Header"/>
    <w:uiPriority w:val="99"/>
    <w:rsid w:val="003D3448"/>
  </w:style>
  <w:style w:type="paragraph" w:styleId="Footer">
    <w:name w:val="footer"/>
    <w:basedOn w:val="Normal"/>
    <w:link w:val="FooterChar"/>
    <w:uiPriority w:val="99"/>
    <w:unhideWhenUsed/>
    <w:rsid w:val="003D3448"/>
    <w:pPr>
      <w:tabs>
        <w:tab w:val="center" w:pos="4680"/>
        <w:tab w:val="right" w:pos="9360"/>
      </w:tabs>
    </w:pPr>
  </w:style>
  <w:style w:type="character" w:styleId="FooterChar" w:customStyle="1">
    <w:name w:val="Footer Char"/>
    <w:basedOn w:val="DefaultParagraphFont"/>
    <w:link w:val="Footer"/>
    <w:uiPriority w:val="99"/>
    <w:rsid w:val="003D3448"/>
  </w:style>
  <w:style w:type="character" w:styleId="PageNumber">
    <w:name w:val="page number"/>
    <w:basedOn w:val="DefaultParagraphFont"/>
    <w:uiPriority w:val="99"/>
    <w:semiHidden/>
    <w:unhideWhenUsed/>
    <w:rsid w:val="009B2B20"/>
  </w:style>
  <w:style w:type="paragraph" w:styleId="NormalWeb">
    <w:name w:val="Normal (Web)"/>
    <w:basedOn w:val="Normal"/>
    <w:uiPriority w:val="99"/>
    <w:semiHidden/>
    <w:unhideWhenUsed/>
    <w:rsid w:val="00286947"/>
    <w:pPr>
      <w:spacing w:before="100" w:beforeAutospacing="1" w:after="100" w:afterAutospacing="1"/>
    </w:pPr>
    <w:rPr>
      <w:rFonts w:ascii="Times New Roman" w:hAnsi="Times New Roman" w:eastAsia="Times New Roman" w:cs="Times New Roman"/>
    </w:rPr>
  </w:style>
  <w:style w:type="character" w:styleId="Heading1Char" w:customStyle="1">
    <w:name w:val="Heading 1 Char"/>
    <w:basedOn w:val="DefaultParagraphFont"/>
    <w:link w:val="Heading1"/>
    <w:uiPriority w:val="9"/>
    <w:rsid w:val="006314AC"/>
    <w:rPr>
      <w:rFonts w:ascii="Chivo Bold" w:hAnsi="Chivo Bold"/>
      <w:b/>
      <w:bCs/>
      <w:color w:val="FFFFFF" w:themeColor="background1"/>
      <w:sz w:val="44"/>
      <w:szCs w:val="44"/>
    </w:rPr>
  </w:style>
  <w:style w:type="paragraph" w:styleId="Title">
    <w:name w:val="Title"/>
    <w:basedOn w:val="Normal"/>
    <w:next w:val="Normal"/>
    <w:link w:val="TitleChar"/>
    <w:uiPriority w:val="10"/>
    <w:qFormat/>
    <w:rsid w:val="0036167F"/>
    <w:rPr>
      <w:rFonts w:ascii="Chivo Bold" w:hAnsi="Chivo Bold"/>
      <w:b/>
      <w:color w:val="FFFFFF" w:themeColor="background1"/>
      <w:sz w:val="44"/>
      <w:szCs w:val="44"/>
    </w:rPr>
  </w:style>
  <w:style w:type="character" w:styleId="TitleChar" w:customStyle="1">
    <w:name w:val="Title Char"/>
    <w:basedOn w:val="DefaultParagraphFont"/>
    <w:link w:val="Title"/>
    <w:uiPriority w:val="10"/>
    <w:rsid w:val="0036167F"/>
    <w:rPr>
      <w:rFonts w:ascii="Chivo Bold" w:hAnsi="Chivo Bold"/>
      <w:b/>
      <w:color w:val="FFFFFF" w:themeColor="background1"/>
      <w:sz w:val="44"/>
      <w:szCs w:val="44"/>
    </w:rPr>
  </w:style>
  <w:style w:type="character" w:styleId="Heading2Char" w:customStyle="1">
    <w:name w:val="Heading 2 Char"/>
    <w:basedOn w:val="DefaultParagraphFont"/>
    <w:link w:val="Heading2"/>
    <w:uiPriority w:val="9"/>
    <w:rsid w:val="00596F20"/>
    <w:rPr>
      <w:rFonts w:ascii="Chivo Bold" w:hAnsi="Chivo Bold"/>
      <w:b/>
      <w:color w:val="512D6D"/>
      <w:sz w:val="32"/>
      <w:szCs w:val="32"/>
    </w:rPr>
  </w:style>
  <w:style w:type="character" w:styleId="Heading3Char" w:customStyle="1">
    <w:name w:val="Heading 3 Char"/>
    <w:basedOn w:val="DefaultParagraphFont"/>
    <w:link w:val="Heading3"/>
    <w:uiPriority w:val="9"/>
    <w:rsid w:val="00355A13"/>
    <w:rPr>
      <w:rFonts w:ascii="Arial" w:hAnsi="Arial" w:eastAsiaTheme="majorEastAsia" w:cstheme="majorBidi"/>
      <w:b/>
      <w:color w:val="E35205"/>
      <w:szCs w:val="26"/>
    </w:rPr>
  </w:style>
  <w:style w:type="character" w:styleId="Heading4Char" w:customStyle="1">
    <w:name w:val="Heading 4 Char"/>
    <w:basedOn w:val="DefaultParagraphFont"/>
    <w:link w:val="Heading4"/>
    <w:uiPriority w:val="9"/>
    <w:rsid w:val="00EF71CB"/>
    <w:rPr>
      <w:rFonts w:ascii="Arial" w:hAnsi="Arial" w:eastAsiaTheme="majorEastAsia" w:cstheme="majorBidi"/>
      <w:color w:val="79863C"/>
      <w:sz w:val="22"/>
      <w:szCs w:val="22"/>
    </w:rPr>
  </w:style>
  <w:style w:type="paragraph" w:styleId="Subtitle">
    <w:name w:val="Subtitle"/>
    <w:basedOn w:val="Normal"/>
    <w:next w:val="Normal"/>
    <w:link w:val="SubtitleChar"/>
    <w:uiPriority w:val="11"/>
    <w:qFormat/>
    <w:rsid w:val="00347D9A"/>
    <w:rPr>
      <w:rFonts w:ascii="Chivo Bold" w:hAnsi="Chivo Bold"/>
      <w:bCs/>
      <w:color w:val="FFFFFF" w:themeColor="background1"/>
      <w:szCs w:val="20"/>
    </w:rPr>
  </w:style>
  <w:style w:type="character" w:styleId="SubtitleChar" w:customStyle="1">
    <w:name w:val="Subtitle Char"/>
    <w:basedOn w:val="DefaultParagraphFont"/>
    <w:link w:val="Subtitle"/>
    <w:uiPriority w:val="11"/>
    <w:rsid w:val="00347D9A"/>
    <w:rPr>
      <w:rFonts w:ascii="Chivo Bold" w:hAnsi="Chivo Bold"/>
      <w:bCs/>
      <w:color w:val="FFFFFF" w:themeColor="background1"/>
      <w:sz w:val="20"/>
      <w:szCs w:val="20"/>
    </w:rPr>
  </w:style>
  <w:style w:type="table" w:styleId="TableGrid">
    <w:name w:val="Table Grid"/>
    <w:basedOn w:val="TableNormal"/>
    <w:uiPriority w:val="39"/>
    <w:rsid w:val="00C05D3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4A517F"/>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310D17"/>
    <w:pPr>
      <w:ind w:left="720"/>
      <w:contextualSpacing/>
    </w:pPr>
  </w:style>
  <w:style w:type="character" w:styleId="Hyperlink">
    <w:name w:val="Hyperlink"/>
    <w:basedOn w:val="DefaultParagraphFont"/>
    <w:uiPriority w:val="99"/>
    <w:unhideWhenUsed/>
    <w:rsid w:val="00180386"/>
    <w:rPr>
      <w:color w:val="0563C1" w:themeColor="hyperlink"/>
      <w:u w:val="single"/>
    </w:rPr>
  </w:style>
  <w:style w:type="character" w:styleId="UnresolvedMention">
    <w:name w:val="Unresolved Mention"/>
    <w:basedOn w:val="DefaultParagraphFont"/>
    <w:uiPriority w:val="99"/>
    <w:rsid w:val="00180386"/>
    <w:rPr>
      <w:color w:val="605E5C"/>
      <w:shd w:val="clear" w:color="auto" w:fill="E1DFDD"/>
    </w:rPr>
  </w:style>
  <w:style w:type="character" w:styleId="text-format-content" w:customStyle="1">
    <w:name w:val="text-format-content"/>
    <w:basedOn w:val="DefaultParagraphFont"/>
    <w:rsid w:val="00520156"/>
  </w:style>
  <w:style w:type="table" w:styleId="TableGrid1" w:customStyle="1">
    <w:name w:val="Table Grid1"/>
    <w:basedOn w:val="TableNormal"/>
    <w:next w:val="TableGrid"/>
    <w:uiPriority w:val="39"/>
    <w:rsid w:val="00FF227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5D44FE"/>
    <w:rPr>
      <w:sz w:val="16"/>
      <w:szCs w:val="16"/>
    </w:rPr>
  </w:style>
  <w:style w:type="paragraph" w:styleId="CommentText">
    <w:name w:val="annotation text"/>
    <w:basedOn w:val="Normal"/>
    <w:link w:val="CommentTextChar"/>
    <w:uiPriority w:val="99"/>
    <w:unhideWhenUsed/>
    <w:rsid w:val="005D44FE"/>
    <w:rPr>
      <w:szCs w:val="20"/>
    </w:rPr>
  </w:style>
  <w:style w:type="character" w:styleId="CommentTextChar" w:customStyle="1">
    <w:name w:val="Comment Text Char"/>
    <w:basedOn w:val="DefaultParagraphFont"/>
    <w:link w:val="CommentText"/>
    <w:uiPriority w:val="99"/>
    <w:rsid w:val="005D44FE"/>
    <w:rPr>
      <w:rFonts w:ascii="Arial" w:hAnsi="Arial" w:eastAsiaTheme="minorEastAsia"/>
      <w:sz w:val="20"/>
      <w:szCs w:val="20"/>
    </w:rPr>
  </w:style>
  <w:style w:type="paragraph" w:styleId="CommentSubject">
    <w:name w:val="annotation subject"/>
    <w:basedOn w:val="CommentText"/>
    <w:next w:val="CommentText"/>
    <w:link w:val="CommentSubjectChar"/>
    <w:uiPriority w:val="99"/>
    <w:semiHidden/>
    <w:unhideWhenUsed/>
    <w:rsid w:val="005D44FE"/>
    <w:rPr>
      <w:b/>
      <w:bCs/>
    </w:rPr>
  </w:style>
  <w:style w:type="character" w:styleId="CommentSubjectChar" w:customStyle="1">
    <w:name w:val="Comment Subject Char"/>
    <w:basedOn w:val="CommentTextChar"/>
    <w:link w:val="CommentSubject"/>
    <w:uiPriority w:val="99"/>
    <w:semiHidden/>
    <w:rsid w:val="005D44FE"/>
    <w:rPr>
      <w:rFonts w:ascii="Arial" w:hAnsi="Arial" w:eastAsiaTheme="minorEastAsia"/>
      <w:b/>
      <w:bCs/>
      <w:sz w:val="20"/>
      <w:szCs w:val="20"/>
    </w:rPr>
  </w:style>
  <w:style w:type="paragraph" w:styleId="Revision">
    <w:name w:val="Revision"/>
    <w:hidden/>
    <w:uiPriority w:val="99"/>
    <w:semiHidden/>
    <w:rsid w:val="00844E20"/>
    <w:rPr>
      <w:rFonts w:ascii="Arial" w:hAnsi="Arial" w:eastAsiaTheme="minorEastAs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114299">
      <w:bodyDiv w:val="1"/>
      <w:marLeft w:val="0"/>
      <w:marRight w:val="0"/>
      <w:marTop w:val="0"/>
      <w:marBottom w:val="0"/>
      <w:divBdr>
        <w:top w:val="none" w:sz="0" w:space="0" w:color="auto"/>
        <w:left w:val="none" w:sz="0" w:space="0" w:color="auto"/>
        <w:bottom w:val="none" w:sz="0" w:space="0" w:color="auto"/>
        <w:right w:val="none" w:sz="0" w:space="0" w:color="auto"/>
      </w:divBdr>
    </w:div>
    <w:div w:id="542718587">
      <w:bodyDiv w:val="1"/>
      <w:marLeft w:val="0"/>
      <w:marRight w:val="0"/>
      <w:marTop w:val="0"/>
      <w:marBottom w:val="0"/>
      <w:divBdr>
        <w:top w:val="none" w:sz="0" w:space="0" w:color="auto"/>
        <w:left w:val="none" w:sz="0" w:space="0" w:color="auto"/>
        <w:bottom w:val="none" w:sz="0" w:space="0" w:color="auto"/>
        <w:right w:val="none" w:sz="0" w:space="0" w:color="auto"/>
      </w:divBdr>
    </w:div>
    <w:div w:id="957026399">
      <w:bodyDiv w:val="1"/>
      <w:marLeft w:val="0"/>
      <w:marRight w:val="0"/>
      <w:marTop w:val="0"/>
      <w:marBottom w:val="0"/>
      <w:divBdr>
        <w:top w:val="none" w:sz="0" w:space="0" w:color="auto"/>
        <w:left w:val="none" w:sz="0" w:space="0" w:color="auto"/>
        <w:bottom w:val="none" w:sz="0" w:space="0" w:color="auto"/>
        <w:right w:val="none" w:sz="0" w:space="0" w:color="auto"/>
      </w:divBdr>
    </w:div>
    <w:div w:id="18134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7d8fd0-54b2-4982-85b3-30a60c74a448">
      <Terms xmlns="http://schemas.microsoft.com/office/infopath/2007/PartnerControls"/>
    </lcf76f155ced4ddcb4097134ff3c332f>
    <TaxCatchAll xmlns="83736ea1-223a-4380-8e48-daff45fb0e39" xsi:nil="true"/>
    <Who xmlns="dc7d8fd0-54b2-4982-85b3-30a60c74a448">
      <UserInfo>
        <DisplayName/>
        <AccountId xsi:nil="true"/>
        <AccountType/>
      </UserInfo>
    </Who>
    <Details xmlns="dc7d8fd0-54b2-4982-85b3-30a60c74a4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AA893F8E540440AC9AF25F96CC2813" ma:contentTypeVersion="20" ma:contentTypeDescription="Create a new document." ma:contentTypeScope="" ma:versionID="3b74c78ed9753cf4cda4f90c24f4a5fa">
  <xsd:schema xmlns:xsd="http://www.w3.org/2001/XMLSchema" xmlns:xs="http://www.w3.org/2001/XMLSchema" xmlns:p="http://schemas.microsoft.com/office/2006/metadata/properties" xmlns:ns2="dc7d8fd0-54b2-4982-85b3-30a60c74a448" xmlns:ns3="83736ea1-223a-4380-8e48-daff45fb0e39" targetNamespace="http://schemas.microsoft.com/office/2006/metadata/properties" ma:root="true" ma:fieldsID="eab7706148d907afb8ed52b4feef033d" ns2:_="" ns3:_="">
    <xsd:import namespace="dc7d8fd0-54b2-4982-85b3-30a60c74a448"/>
    <xsd:import namespace="83736ea1-223a-4380-8e48-daff45fb0e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Who" minOccurs="0"/>
                <xsd:element ref="ns2:MediaServiceObjectDetectorVersions" minOccurs="0"/>
                <xsd:element ref="ns2:MediaServiceSearchPropertie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d8fd0-54b2-4982-85b3-30a60c74a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1ba52-7d3b-4811-9808-5c9985ea5130" ma:termSetId="09814cd3-568e-fe90-9814-8d621ff8fb84" ma:anchorId="fba54fb3-c3e1-fe81-a776-ca4b69148c4d" ma:open="true" ma:isKeyword="false">
      <xsd:complexType>
        <xsd:sequence>
          <xsd:element ref="pc:Terms" minOccurs="0" maxOccurs="1"/>
        </xsd:sequence>
      </xsd:complexType>
    </xsd:element>
    <xsd:element name="Who" ma:index="24"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etails" ma:index="27"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36ea1-223a-4380-8e48-daff45fb0e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100565-e7c7-4b1c-b918-39369b3eb10a}" ma:internalName="TaxCatchAll" ma:showField="CatchAllData" ma:web="83736ea1-223a-4380-8e48-daff45fb0e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E7633-034C-4766-BCEF-4D198342BDB3}">
  <ds:schemaRefs>
    <ds:schemaRef ds:uri="http://schemas.microsoft.com/office/2006/metadata/properties"/>
    <ds:schemaRef ds:uri="http://schemas.microsoft.com/office/infopath/2007/PartnerControls"/>
    <ds:schemaRef ds:uri="dc7d8fd0-54b2-4982-85b3-30a60c74a448"/>
    <ds:schemaRef ds:uri="83736ea1-223a-4380-8e48-daff45fb0e39"/>
  </ds:schemaRefs>
</ds:datastoreItem>
</file>

<file path=customXml/itemProps2.xml><?xml version="1.0" encoding="utf-8"?>
<ds:datastoreItem xmlns:ds="http://schemas.openxmlformats.org/officeDocument/2006/customXml" ds:itemID="{0F30AB85-AD85-4D84-968B-ECCA4F306E1F}">
  <ds:schemaRefs>
    <ds:schemaRef ds:uri="http://schemas.microsoft.com/sharepoint/v3/contenttype/forms"/>
  </ds:schemaRefs>
</ds:datastoreItem>
</file>

<file path=customXml/itemProps3.xml><?xml version="1.0" encoding="utf-8"?>
<ds:datastoreItem xmlns:ds="http://schemas.openxmlformats.org/officeDocument/2006/customXml" ds:itemID="{0BBC195A-35C5-4A87-BC33-4FF9F6C75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d8fd0-54b2-4982-85b3-30a60c74a448"/>
    <ds:schemaRef ds:uri="83736ea1-223a-4380-8e48-daff45fb0e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C3773-4AE2-844C-BEB8-DDF6C7A3583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Mavilia</dc:creator>
  <keywords/>
  <dc:description/>
  <lastModifiedBy>Jennifer Bretsch</lastModifiedBy>
  <revision>56</revision>
  <dcterms:created xsi:type="dcterms:W3CDTF">2025-05-08T14:05:00.0000000Z</dcterms:created>
  <dcterms:modified xsi:type="dcterms:W3CDTF">2025-05-23T16:06:07.9975371Z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0x01010032AA893F8E540440AC9AF25F96CC2813</vt:lpwstr>
  </property>
  <property fmtid="{D5CDD505-2E9C-101B-9397-08002B2CF9AE}" pid="3" name="MediaServiceImageTags">
    <vt:lpwstr/>
  </property>
</Properties>
</file>