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D4CC29" w14:textId="7CB50509" w:rsidR="00113656" w:rsidRPr="00113656" w:rsidRDefault="00822273" w:rsidP="007F6AC2">
      <w:pPr>
        <w:pStyle w:val="Heading1"/>
        <w:spacing w:before="120"/>
        <w:rPr>
          <w:rStyle w:val="Heading2Char"/>
          <w:b/>
          <w:color w:val="4D3F70"/>
          <w:sz w:val="32"/>
          <w:szCs w:val="32"/>
        </w:rPr>
      </w:pPr>
      <w:bookmarkStart w:id="0" w:name="_GoBack"/>
      <w:bookmarkEnd w:id="0"/>
      <w:r>
        <w:t>Deliverables Template</w:t>
      </w:r>
    </w:p>
    <w:p w14:paraId="2A902571" w14:textId="5D78C1CE" w:rsidR="008571F0" w:rsidRPr="00B33B4B" w:rsidRDefault="00822273" w:rsidP="00A3606F">
      <w:r>
        <w:rPr>
          <w:rStyle w:val="Heading2Char"/>
        </w:rPr>
        <w:t>Directions</w:t>
      </w:r>
      <w:r w:rsidR="00E2219A">
        <w:rPr>
          <w:rStyle w:val="Heading2Char"/>
        </w:rPr>
        <w:t xml:space="preserve">: </w:t>
      </w:r>
      <w:r w:rsidR="004F38A3">
        <w:t>Use this template to ensure that you have all the needed deliverables</w:t>
      </w:r>
      <w:r w:rsidR="00B33B4B" w:rsidRPr="00B33B4B">
        <w:rPr>
          <w:rFonts w:ascii="Arial" w:eastAsia="Times New Roman" w:hAnsi="Arial" w:cs="Arial"/>
        </w:rPr>
        <w:t xml:space="preserve"> </w:t>
      </w:r>
      <w:r w:rsidR="00B33B4B" w:rsidRPr="00B33B4B">
        <w:t>to identify the key areas for alignment, collaboration, and focus as you move from your current to future state</w:t>
      </w:r>
      <w:r w:rsidR="004F38A3">
        <w:t xml:space="preserve">. </w:t>
      </w:r>
    </w:p>
    <w:p w14:paraId="1C0B21CD" w14:textId="77777777" w:rsidR="004F38A3" w:rsidRDefault="004F38A3" w:rsidP="00A3606F">
      <w:pPr>
        <w:rPr>
          <w:b/>
        </w:rPr>
      </w:pPr>
    </w:p>
    <w:p w14:paraId="45AEE562" w14:textId="2D47B873" w:rsidR="00621BE9" w:rsidRDefault="002A70A2" w:rsidP="00A3606F">
      <w:sdt>
        <w:sdtPr>
          <w:id w:val="1341588908"/>
          <w14:checkbox>
            <w14:checked w14:val="0"/>
            <w14:checkedState w14:val="2612" w14:font="MS Gothic"/>
            <w14:uncheckedState w14:val="2610" w14:font="MS Gothic"/>
          </w14:checkbox>
        </w:sdtPr>
        <w:sdtEndPr/>
        <w:sdtContent>
          <w:r w:rsidR="004F38A3">
            <w:rPr>
              <w:rFonts w:ascii="MS Gothic" w:eastAsia="MS Gothic" w:hAnsi="MS Gothic" w:hint="eastAsia"/>
            </w:rPr>
            <w:t>☐</w:t>
          </w:r>
        </w:sdtContent>
      </w:sdt>
      <w:r w:rsidR="004F38A3">
        <w:t xml:space="preserve"> </w:t>
      </w:r>
      <w:r w:rsidR="004F38A3">
        <w:rPr>
          <w:b/>
        </w:rPr>
        <w:t>Finalized SMART Goal</w:t>
      </w:r>
    </w:p>
    <w:p w14:paraId="337BEEE4" w14:textId="77777777" w:rsidR="004F38A3" w:rsidRPr="004F38A3" w:rsidRDefault="004F38A3" w:rsidP="00A3606F">
      <w:pPr>
        <w:rPr>
          <w:sz w:val="12"/>
          <w:szCs w:val="12"/>
        </w:rPr>
      </w:pPr>
    </w:p>
    <w:tbl>
      <w:tblPr>
        <w:tblStyle w:val="TableGrid"/>
        <w:tblW w:w="10785" w:type="dxa"/>
        <w:tblLook w:val="04A0" w:firstRow="1" w:lastRow="0" w:firstColumn="1" w:lastColumn="0" w:noHBand="0" w:noVBand="1"/>
      </w:tblPr>
      <w:tblGrid>
        <w:gridCol w:w="10785"/>
      </w:tblGrid>
      <w:tr w:rsidR="006653C1" w:rsidRPr="00450D04" w14:paraId="33BC81AB" w14:textId="77777777" w:rsidTr="009B3CE7">
        <w:tc>
          <w:tcPr>
            <w:tcW w:w="10785" w:type="dxa"/>
            <w:shd w:val="clear" w:color="auto" w:fill="DFDAEA"/>
          </w:tcPr>
          <w:p w14:paraId="6F8C39CE" w14:textId="4E444CEB" w:rsidR="006653C1" w:rsidRDefault="004F38A3" w:rsidP="00B81D86">
            <w:r>
              <w:rPr>
                <w:b/>
              </w:rPr>
              <w:t>SMART</w:t>
            </w:r>
            <w:r w:rsidR="00B81D86">
              <w:rPr>
                <w:b/>
              </w:rPr>
              <w:t xml:space="preserve"> Goal: </w:t>
            </w:r>
            <w:r w:rsidR="00B81D86">
              <w:t>Please enter your finalized SMART goal</w:t>
            </w:r>
            <w:r>
              <w:t xml:space="preserve"> in the white space below</w:t>
            </w:r>
            <w:r w:rsidR="00B81D86">
              <w:t>.</w:t>
            </w:r>
          </w:p>
          <w:p w14:paraId="7AEF7981" w14:textId="77777777" w:rsidR="004F38A3" w:rsidRDefault="004F38A3" w:rsidP="004F38A3">
            <w:pPr>
              <w:pStyle w:val="ListParagraph"/>
              <w:numPr>
                <w:ilvl w:val="0"/>
                <w:numId w:val="19"/>
              </w:numPr>
            </w:pPr>
            <w:r>
              <w:t>Specific</w:t>
            </w:r>
          </w:p>
          <w:p w14:paraId="50155262" w14:textId="77777777" w:rsidR="004F38A3" w:rsidRDefault="004F38A3" w:rsidP="004F38A3">
            <w:pPr>
              <w:pStyle w:val="ListParagraph"/>
              <w:numPr>
                <w:ilvl w:val="0"/>
                <w:numId w:val="19"/>
              </w:numPr>
            </w:pPr>
            <w:r>
              <w:t>Measurable</w:t>
            </w:r>
          </w:p>
          <w:p w14:paraId="5D0651A4" w14:textId="77777777" w:rsidR="004F38A3" w:rsidRDefault="004F38A3" w:rsidP="004F38A3">
            <w:pPr>
              <w:pStyle w:val="ListParagraph"/>
              <w:numPr>
                <w:ilvl w:val="0"/>
                <w:numId w:val="19"/>
              </w:numPr>
            </w:pPr>
            <w:r>
              <w:t>Agreed Upon</w:t>
            </w:r>
          </w:p>
          <w:p w14:paraId="5676EAD3" w14:textId="77777777" w:rsidR="004F38A3" w:rsidRDefault="004F38A3" w:rsidP="004F38A3">
            <w:pPr>
              <w:pStyle w:val="ListParagraph"/>
              <w:numPr>
                <w:ilvl w:val="0"/>
                <w:numId w:val="19"/>
              </w:numPr>
            </w:pPr>
            <w:r>
              <w:t>Realistic</w:t>
            </w:r>
          </w:p>
          <w:p w14:paraId="162DBE83" w14:textId="77777777" w:rsidR="00B81D86" w:rsidRDefault="004F38A3" w:rsidP="00B81D86">
            <w:pPr>
              <w:pStyle w:val="ListParagraph"/>
              <w:numPr>
                <w:ilvl w:val="0"/>
                <w:numId w:val="19"/>
              </w:numPr>
            </w:pPr>
            <w:r>
              <w:t>Time-Based</w:t>
            </w:r>
          </w:p>
          <w:p w14:paraId="357A668A" w14:textId="26731BF5" w:rsidR="00431948" w:rsidRPr="004F38A3" w:rsidRDefault="00431948" w:rsidP="00431948">
            <w:r w:rsidRPr="00431948">
              <w:rPr>
                <w:b/>
              </w:rPr>
              <w:t>For example:</w:t>
            </w:r>
            <w:r>
              <w:t xml:space="preserve"> </w:t>
            </w:r>
            <w:r w:rsidRPr="00431948">
              <w:t>By December 31, 2019, reduce the percen</w:t>
            </w:r>
            <w:r>
              <w:t>t of 9th graders in [defined area]</w:t>
            </w:r>
            <w:r w:rsidRPr="00431948">
              <w:t xml:space="preserve"> who are obese from 8% baseline to 7%.</w:t>
            </w:r>
          </w:p>
        </w:tc>
      </w:tr>
      <w:tr w:rsidR="006653C1" w:rsidRPr="00450D04" w14:paraId="4CFDF0FC" w14:textId="77777777" w:rsidTr="006653C1">
        <w:tc>
          <w:tcPr>
            <w:tcW w:w="10785" w:type="dxa"/>
          </w:tcPr>
          <w:p w14:paraId="61C7462D" w14:textId="77777777" w:rsidR="006653C1" w:rsidRPr="00450D04" w:rsidRDefault="006653C1" w:rsidP="004F38A3"/>
          <w:p w14:paraId="34DC0A02" w14:textId="77777777" w:rsidR="006653C1" w:rsidRPr="00450D04" w:rsidRDefault="006653C1" w:rsidP="00CC2722"/>
          <w:p w14:paraId="7878CA83" w14:textId="77777777" w:rsidR="006653C1" w:rsidRPr="00450D04" w:rsidRDefault="006653C1" w:rsidP="00CC2722"/>
        </w:tc>
      </w:tr>
    </w:tbl>
    <w:p w14:paraId="66840934" w14:textId="77777777" w:rsidR="0065728D" w:rsidRDefault="0065728D" w:rsidP="00A3606F">
      <w:pPr>
        <w:rPr>
          <w:b/>
        </w:rPr>
      </w:pPr>
    </w:p>
    <w:p w14:paraId="7AD63711" w14:textId="6EAE5DAF" w:rsidR="004F38A3" w:rsidRDefault="002A70A2" w:rsidP="004F38A3">
      <w:pPr>
        <w:rPr>
          <w:b/>
        </w:rPr>
      </w:pPr>
      <w:sdt>
        <w:sdtPr>
          <w:id w:val="22598538"/>
          <w14:checkbox>
            <w14:checked w14:val="0"/>
            <w14:checkedState w14:val="2612" w14:font="MS Gothic"/>
            <w14:uncheckedState w14:val="2610" w14:font="MS Gothic"/>
          </w14:checkbox>
        </w:sdtPr>
        <w:sdtEndPr/>
        <w:sdtContent>
          <w:r w:rsidR="004F38A3">
            <w:rPr>
              <w:rFonts w:ascii="MS Gothic" w:eastAsia="MS Gothic" w:hAnsi="MS Gothic" w:hint="eastAsia"/>
            </w:rPr>
            <w:t>☐</w:t>
          </w:r>
        </w:sdtContent>
      </w:sdt>
      <w:r w:rsidR="004F38A3">
        <w:t xml:space="preserve"> </w:t>
      </w:r>
      <w:r w:rsidR="004F38A3">
        <w:rPr>
          <w:b/>
        </w:rPr>
        <w:t>Health Equity Inventory (HEI) Report</w:t>
      </w:r>
    </w:p>
    <w:p w14:paraId="324CE209" w14:textId="2A71201E" w:rsidR="00915B83" w:rsidRDefault="00915B83" w:rsidP="000A4BE3">
      <w:pPr>
        <w:pStyle w:val="ListParagraph"/>
        <w:numPr>
          <w:ilvl w:val="0"/>
          <w:numId w:val="27"/>
        </w:numPr>
      </w:pPr>
      <w:r>
        <w:t>Make any needed updates to your HEI</w:t>
      </w:r>
      <w:r w:rsidR="00884AE2" w:rsidRPr="00884AE2">
        <w:t xml:space="preserve"> </w:t>
      </w:r>
      <w:r w:rsidR="00884AE2">
        <w:t>to capture all activities related to your SMART goal</w:t>
      </w:r>
    </w:p>
    <w:p w14:paraId="1AD4C5D7" w14:textId="774D5D37" w:rsidR="00733E96" w:rsidRDefault="00915B83" w:rsidP="00733E96">
      <w:pPr>
        <w:pStyle w:val="ListParagraph"/>
        <w:numPr>
          <w:ilvl w:val="0"/>
          <w:numId w:val="27"/>
        </w:numPr>
      </w:pPr>
      <w:r>
        <w:t xml:space="preserve">Run </w:t>
      </w:r>
      <w:r w:rsidR="000A4BE3">
        <w:t>the following a</w:t>
      </w:r>
      <w:r w:rsidR="000A4BE3" w:rsidRPr="000A4BE3">
        <w:t>nalyses</w:t>
      </w:r>
      <w:r w:rsidR="000A4BE3">
        <w:t xml:space="preserve"> (click for</w:t>
      </w:r>
      <w:r w:rsidR="007F6AC2">
        <w:t xml:space="preserve"> complete</w:t>
      </w:r>
      <w:r w:rsidR="000A4BE3">
        <w:t xml:space="preserve"> </w:t>
      </w:r>
      <w:hyperlink r:id="rId8" w:history="1">
        <w:r w:rsidR="000A4BE3" w:rsidRPr="001E1B79">
          <w:rPr>
            <w:rStyle w:val="Hyperlink"/>
          </w:rPr>
          <w:t>HEI User Instructions</w:t>
        </w:r>
      </w:hyperlink>
      <w:r w:rsidR="000A4BE3">
        <w:t>):</w:t>
      </w:r>
    </w:p>
    <w:p w14:paraId="2E981141" w14:textId="77777777" w:rsidR="00733E96" w:rsidRDefault="00733E96" w:rsidP="00733E96">
      <w:pPr>
        <w:pStyle w:val="ListParagraph"/>
        <w:numPr>
          <w:ilvl w:val="1"/>
          <w:numId w:val="27"/>
        </w:numPr>
      </w:pPr>
      <w:r>
        <w:t>E</w:t>
      </w:r>
      <w:r w:rsidR="000A4BE3">
        <w:t>verything you are doing related to your</w:t>
      </w:r>
      <w:r w:rsidR="00915B83">
        <w:t xml:space="preserve"> updated SMART goal</w:t>
      </w:r>
      <w:r w:rsidR="000A4BE3">
        <w:t>.</w:t>
      </w:r>
    </w:p>
    <w:p w14:paraId="22B013C2" w14:textId="2F71EE00" w:rsidR="00733E96" w:rsidRDefault="00733E96" w:rsidP="00733E96">
      <w:pPr>
        <w:pStyle w:val="ListParagraph"/>
        <w:numPr>
          <w:ilvl w:val="2"/>
          <w:numId w:val="27"/>
        </w:numPr>
      </w:pPr>
      <w:r>
        <w:t>Click on the “Filters” tab.</w:t>
      </w:r>
    </w:p>
    <w:p w14:paraId="2396599D" w14:textId="42D5E49C" w:rsidR="00733E96" w:rsidRDefault="00733E96" w:rsidP="00733E96">
      <w:pPr>
        <w:pStyle w:val="ListParagraph"/>
        <w:numPr>
          <w:ilvl w:val="2"/>
          <w:numId w:val="27"/>
        </w:numPr>
      </w:pPr>
      <w:r>
        <w:t xml:space="preserve">Make your selections in the blue “Initiatives Data Table Filtering” screen. </w:t>
      </w:r>
    </w:p>
    <w:p w14:paraId="59F89188" w14:textId="7E64925F" w:rsidR="00733E96" w:rsidRDefault="00733E96" w:rsidP="00733E96">
      <w:pPr>
        <w:pStyle w:val="ListParagraph"/>
        <w:numPr>
          <w:ilvl w:val="2"/>
          <w:numId w:val="27"/>
        </w:numPr>
      </w:pPr>
      <w:r>
        <w:t>Select the data related to your SMART goal</w:t>
      </w:r>
      <w:r w:rsidR="000E4565">
        <w:t>.</w:t>
      </w:r>
      <w:r>
        <w:t xml:space="preserve"> For example, if you’r</w:t>
      </w:r>
      <w:r w:rsidR="007F6AC2">
        <w:t xml:space="preserve">e interested in </w:t>
      </w:r>
      <w:r>
        <w:t xml:space="preserve">work addressing food access, click on the “Food Access” button in the “Filter by Outcome of Interest” box. </w:t>
      </w:r>
      <w:r w:rsidR="000E4565">
        <w:t xml:space="preserve">To choose multiple options use the </w:t>
      </w:r>
      <w:r w:rsidR="000E4565">
        <w:rPr>
          <w:u w:val="single"/>
        </w:rPr>
        <w:t>‘Ctrl</w:t>
      </w:r>
      <w:r w:rsidR="000E4565" w:rsidRPr="00BF7EBF">
        <w:rPr>
          <w:u w:val="single"/>
        </w:rPr>
        <w:t>’</w:t>
      </w:r>
      <w:r w:rsidR="000E4565">
        <w:rPr>
          <w:u w:val="single"/>
        </w:rPr>
        <w:t xml:space="preserve"> (PC) or “Command” (Mac)</w:t>
      </w:r>
      <w:r w:rsidR="000E4565">
        <w:t xml:space="preserve"> key</w:t>
      </w:r>
      <w:r w:rsidR="007F6AC2">
        <w:t xml:space="preserve"> prior to selecting options</w:t>
      </w:r>
      <w:r w:rsidR="000E4565">
        <w:t>.</w:t>
      </w:r>
    </w:p>
    <w:p w14:paraId="4FECC0F5" w14:textId="1346ADE4" w:rsidR="00915B83" w:rsidRDefault="00733E96" w:rsidP="00733E96">
      <w:pPr>
        <w:pStyle w:val="ListParagraph"/>
        <w:numPr>
          <w:ilvl w:val="2"/>
          <w:numId w:val="27"/>
        </w:numPr>
      </w:pPr>
      <w:r>
        <w:t>The “Initiatives” tab will now show only “Food Access”-related activities.  All other data will be hidden (not deleted!).</w:t>
      </w:r>
      <w:r w:rsidR="00915B83">
        <w:t xml:space="preserve"> </w:t>
      </w:r>
    </w:p>
    <w:p w14:paraId="53751881" w14:textId="054542FF" w:rsidR="008F7A4D" w:rsidRDefault="008F7A4D" w:rsidP="00733E96">
      <w:pPr>
        <w:pStyle w:val="ListParagraph"/>
        <w:numPr>
          <w:ilvl w:val="2"/>
          <w:numId w:val="27"/>
        </w:numPr>
      </w:pPr>
      <w:r>
        <w:t>Open a new Excel workbook and save it as “School/Institution HEI Results”</w:t>
      </w:r>
    </w:p>
    <w:p w14:paraId="708074AB" w14:textId="38EBC1FD" w:rsidR="007F6AC2" w:rsidRPr="008F7A4D" w:rsidRDefault="007F6AC2" w:rsidP="007F6AC2">
      <w:pPr>
        <w:pStyle w:val="ListParagraph"/>
        <w:numPr>
          <w:ilvl w:val="2"/>
          <w:numId w:val="27"/>
        </w:numPr>
      </w:pPr>
      <w:r>
        <w:t xml:space="preserve">Select the entire analysis from the “Initiatives” tab using </w:t>
      </w:r>
      <w:r>
        <w:rPr>
          <w:u w:val="single"/>
        </w:rPr>
        <w:t>‘Ctrl</w:t>
      </w:r>
      <w:r w:rsidRPr="00BF7EBF">
        <w:rPr>
          <w:u w:val="single"/>
        </w:rPr>
        <w:t>’</w:t>
      </w:r>
      <w:r>
        <w:rPr>
          <w:u w:val="single"/>
        </w:rPr>
        <w:t>+ a</w:t>
      </w:r>
      <w:r w:rsidRPr="00BF7EBF">
        <w:rPr>
          <w:u w:val="single"/>
        </w:rPr>
        <w:t xml:space="preserve"> </w:t>
      </w:r>
      <w:r>
        <w:rPr>
          <w:u w:val="single"/>
        </w:rPr>
        <w:t>(PC) or “Command” + a (Mac).</w:t>
      </w:r>
    </w:p>
    <w:p w14:paraId="0B08C394" w14:textId="477DDBF4" w:rsidR="007F6AC2" w:rsidRPr="008F7A4D" w:rsidRDefault="007F6AC2" w:rsidP="007F6AC2">
      <w:pPr>
        <w:pStyle w:val="ListParagraph"/>
        <w:numPr>
          <w:ilvl w:val="2"/>
          <w:numId w:val="27"/>
        </w:numPr>
      </w:pPr>
      <w:r>
        <w:t xml:space="preserve">Copy the entire analysis into your new workbook using </w:t>
      </w:r>
      <w:r>
        <w:rPr>
          <w:u w:val="single"/>
        </w:rPr>
        <w:t>‘Ctrl</w:t>
      </w:r>
      <w:r w:rsidRPr="00BF7EBF">
        <w:rPr>
          <w:u w:val="single"/>
        </w:rPr>
        <w:t>’</w:t>
      </w:r>
      <w:r>
        <w:rPr>
          <w:u w:val="single"/>
        </w:rPr>
        <w:t>+ c</w:t>
      </w:r>
      <w:r w:rsidRPr="00BF7EBF">
        <w:rPr>
          <w:u w:val="single"/>
        </w:rPr>
        <w:t xml:space="preserve"> </w:t>
      </w:r>
      <w:r>
        <w:rPr>
          <w:u w:val="single"/>
        </w:rPr>
        <w:t>(PC) or “Command” + c (Mac).</w:t>
      </w:r>
    </w:p>
    <w:p w14:paraId="36D0A9DB" w14:textId="7E78D0E1" w:rsidR="00733E96" w:rsidRDefault="00733E96" w:rsidP="00733E96">
      <w:pPr>
        <w:pStyle w:val="ListParagraph"/>
        <w:numPr>
          <w:ilvl w:val="2"/>
          <w:numId w:val="27"/>
        </w:numPr>
      </w:pPr>
      <w:r>
        <w:t>Label the sheet “</w:t>
      </w:r>
      <w:r w:rsidR="005D5512">
        <w:t>Initiatives</w:t>
      </w:r>
      <w:r>
        <w:t>”</w:t>
      </w:r>
    </w:p>
    <w:p w14:paraId="34BF3868" w14:textId="1771494D" w:rsidR="00733E96" w:rsidRDefault="005D5512" w:rsidP="00733E96">
      <w:pPr>
        <w:pStyle w:val="ListParagraph"/>
        <w:numPr>
          <w:ilvl w:val="1"/>
          <w:numId w:val="27"/>
        </w:numPr>
      </w:pPr>
      <w:r>
        <w:t>All partners associated with your updated SMART goal.</w:t>
      </w:r>
    </w:p>
    <w:p w14:paraId="7BF23F3F" w14:textId="18B1B2C9" w:rsidR="005D5512" w:rsidRDefault="005D5512" w:rsidP="005D5512">
      <w:pPr>
        <w:pStyle w:val="ListParagraph"/>
        <w:numPr>
          <w:ilvl w:val="2"/>
          <w:numId w:val="27"/>
        </w:numPr>
      </w:pPr>
      <w:r>
        <w:t>Click on the “Report” tab.</w:t>
      </w:r>
    </w:p>
    <w:p w14:paraId="3847349C" w14:textId="5F46DB50" w:rsidR="005D5512" w:rsidRDefault="005D5512" w:rsidP="005D5512">
      <w:pPr>
        <w:pStyle w:val="ListParagraph"/>
        <w:numPr>
          <w:ilvl w:val="2"/>
          <w:numId w:val="27"/>
        </w:numPr>
      </w:pPr>
      <w:r>
        <w:t xml:space="preserve">Select the data related to your SMART goal.  For example, if you’re interested in work addressing food access, click on the “Food Access” button in the “Select Outcomes of Interest” box. </w:t>
      </w:r>
      <w:r w:rsidR="007F6AC2">
        <w:t xml:space="preserve">To choose multiple options use the </w:t>
      </w:r>
      <w:r w:rsidR="007F6AC2">
        <w:rPr>
          <w:u w:val="single"/>
        </w:rPr>
        <w:t>‘Ctrl</w:t>
      </w:r>
      <w:r w:rsidR="007F6AC2" w:rsidRPr="00BF7EBF">
        <w:rPr>
          <w:u w:val="single"/>
        </w:rPr>
        <w:t>’</w:t>
      </w:r>
      <w:r w:rsidR="007F6AC2">
        <w:rPr>
          <w:u w:val="single"/>
        </w:rPr>
        <w:t xml:space="preserve"> (PC) or “Command” (Mac)</w:t>
      </w:r>
      <w:r w:rsidR="007F6AC2">
        <w:t xml:space="preserve"> key as above.</w:t>
      </w:r>
    </w:p>
    <w:p w14:paraId="1A826D8E" w14:textId="1E63AE3B" w:rsidR="005D5512" w:rsidRDefault="005D5512" w:rsidP="005D5512">
      <w:pPr>
        <w:pStyle w:val="ListParagraph"/>
        <w:numPr>
          <w:ilvl w:val="2"/>
          <w:numId w:val="27"/>
        </w:numPr>
      </w:pPr>
      <w:r>
        <w:t>Expand all categories</w:t>
      </w:r>
      <w:r w:rsidRPr="00BF7EBF">
        <w:t xml:space="preserve"> in the “Initiative Domain” column by clicking on the ‘+’. The information in the other columns should appear.</w:t>
      </w:r>
    </w:p>
    <w:p w14:paraId="711FD25D" w14:textId="278C7B9C" w:rsidR="005D5512" w:rsidRPr="008F7A4D" w:rsidRDefault="005D5512" w:rsidP="005D5512">
      <w:pPr>
        <w:pStyle w:val="ListParagraph"/>
        <w:numPr>
          <w:ilvl w:val="2"/>
          <w:numId w:val="27"/>
        </w:numPr>
      </w:pPr>
      <w:r>
        <w:t xml:space="preserve">Select the entire analysis </w:t>
      </w:r>
      <w:r w:rsidR="008F7A4D">
        <w:t xml:space="preserve">using </w:t>
      </w:r>
      <w:r>
        <w:rPr>
          <w:u w:val="single"/>
        </w:rPr>
        <w:t>‘Ctrl</w:t>
      </w:r>
      <w:r w:rsidRPr="00BF7EBF">
        <w:rPr>
          <w:u w:val="single"/>
        </w:rPr>
        <w:t>’</w:t>
      </w:r>
      <w:r>
        <w:rPr>
          <w:u w:val="single"/>
        </w:rPr>
        <w:t>+ a</w:t>
      </w:r>
      <w:r w:rsidRPr="00BF7EBF">
        <w:rPr>
          <w:u w:val="single"/>
        </w:rPr>
        <w:t xml:space="preserve"> </w:t>
      </w:r>
      <w:r>
        <w:rPr>
          <w:u w:val="single"/>
        </w:rPr>
        <w:t>(PC) or “Command” + a</w:t>
      </w:r>
      <w:r w:rsidR="008F7A4D">
        <w:rPr>
          <w:u w:val="single"/>
        </w:rPr>
        <w:t xml:space="preserve"> (Mac).</w:t>
      </w:r>
    </w:p>
    <w:p w14:paraId="5EED502F" w14:textId="6C3B1736" w:rsidR="008F7A4D" w:rsidRPr="008F7A4D" w:rsidRDefault="008F7A4D" w:rsidP="008F7A4D">
      <w:pPr>
        <w:pStyle w:val="ListParagraph"/>
        <w:numPr>
          <w:ilvl w:val="2"/>
          <w:numId w:val="27"/>
        </w:numPr>
      </w:pPr>
      <w:r>
        <w:t xml:space="preserve">Copy the entire analysis using </w:t>
      </w:r>
      <w:r>
        <w:rPr>
          <w:u w:val="single"/>
        </w:rPr>
        <w:t>‘Ctrl</w:t>
      </w:r>
      <w:r w:rsidRPr="00BF7EBF">
        <w:rPr>
          <w:u w:val="single"/>
        </w:rPr>
        <w:t>’</w:t>
      </w:r>
      <w:r>
        <w:rPr>
          <w:u w:val="single"/>
        </w:rPr>
        <w:t>+ c</w:t>
      </w:r>
      <w:r w:rsidRPr="00BF7EBF">
        <w:rPr>
          <w:u w:val="single"/>
        </w:rPr>
        <w:t xml:space="preserve"> </w:t>
      </w:r>
      <w:r>
        <w:rPr>
          <w:u w:val="single"/>
        </w:rPr>
        <w:t>(PC) or “Command” + c (Mac).</w:t>
      </w:r>
    </w:p>
    <w:p w14:paraId="417E5B97" w14:textId="077C61FD" w:rsidR="008F7A4D" w:rsidRDefault="008F7A4D" w:rsidP="005D5512">
      <w:pPr>
        <w:pStyle w:val="ListParagraph"/>
        <w:numPr>
          <w:ilvl w:val="2"/>
          <w:numId w:val="27"/>
        </w:numPr>
      </w:pPr>
      <w:r>
        <w:t>Add a new sheet to your Results workbook and label the sheet “Activities and Partners.”</w:t>
      </w:r>
    </w:p>
    <w:p w14:paraId="070B7E17" w14:textId="273AA42E" w:rsidR="004F38A3" w:rsidRDefault="008F7A4D" w:rsidP="004F38A3">
      <w:pPr>
        <w:pStyle w:val="ListParagraph"/>
        <w:numPr>
          <w:ilvl w:val="2"/>
          <w:numId w:val="27"/>
        </w:numPr>
      </w:pPr>
      <w:r>
        <w:t xml:space="preserve">Paste the entire analysis into the new sheet using </w:t>
      </w:r>
      <w:r>
        <w:rPr>
          <w:u w:val="single"/>
        </w:rPr>
        <w:t>‘Ctrl</w:t>
      </w:r>
      <w:r w:rsidRPr="00BF7EBF">
        <w:rPr>
          <w:u w:val="single"/>
        </w:rPr>
        <w:t>’</w:t>
      </w:r>
      <w:r>
        <w:rPr>
          <w:u w:val="single"/>
        </w:rPr>
        <w:t>+ v</w:t>
      </w:r>
      <w:r w:rsidRPr="00BF7EBF">
        <w:rPr>
          <w:u w:val="single"/>
        </w:rPr>
        <w:t xml:space="preserve"> </w:t>
      </w:r>
      <w:r>
        <w:rPr>
          <w:u w:val="single"/>
        </w:rPr>
        <w:t>(PC) or “Command” + v (Mac).</w:t>
      </w:r>
    </w:p>
    <w:p w14:paraId="15123BF6" w14:textId="77777777" w:rsidR="004C237A" w:rsidRDefault="004C237A" w:rsidP="004F38A3"/>
    <w:p w14:paraId="5EF0F605" w14:textId="49C7DD9C" w:rsidR="004F38A3" w:rsidRDefault="002A70A2" w:rsidP="008F7A4D">
      <w:pPr>
        <w:ind w:left="270" w:hanging="270"/>
      </w:pPr>
      <w:sdt>
        <w:sdtPr>
          <w:id w:val="800184621"/>
          <w14:checkbox>
            <w14:checked w14:val="0"/>
            <w14:checkedState w14:val="2612" w14:font="MS Gothic"/>
            <w14:uncheckedState w14:val="2610" w14:font="MS Gothic"/>
          </w14:checkbox>
        </w:sdtPr>
        <w:sdtEndPr/>
        <w:sdtContent>
          <w:r w:rsidR="004F38A3">
            <w:rPr>
              <w:rFonts w:ascii="MS Gothic" w:eastAsia="MS Gothic" w:hAnsi="MS Gothic" w:hint="eastAsia"/>
            </w:rPr>
            <w:t>☐</w:t>
          </w:r>
        </w:sdtContent>
      </w:sdt>
      <w:r w:rsidR="004F38A3">
        <w:t xml:space="preserve"> </w:t>
      </w:r>
      <w:r w:rsidR="00915B83">
        <w:rPr>
          <w:b/>
        </w:rPr>
        <w:t>Gap Analysis</w:t>
      </w:r>
      <w:r w:rsidR="008F7A4D">
        <w:rPr>
          <w:b/>
        </w:rPr>
        <w:t xml:space="preserve">: </w:t>
      </w:r>
      <w:r w:rsidR="008F7A4D">
        <w:t>Conduct a gap analysis based on your mapping, the webinar feedback, and the HEI analyses just conducted, please enter information requested below.</w:t>
      </w:r>
    </w:p>
    <w:p w14:paraId="4019A09F" w14:textId="77777777" w:rsidR="00151C0F" w:rsidRDefault="00151C0F" w:rsidP="008F7A4D">
      <w:pPr>
        <w:ind w:left="270" w:hanging="270"/>
      </w:pPr>
    </w:p>
    <w:tbl>
      <w:tblPr>
        <w:tblStyle w:val="TableGrid"/>
        <w:tblW w:w="10785" w:type="dxa"/>
        <w:tblLook w:val="04A0" w:firstRow="1" w:lastRow="0" w:firstColumn="1" w:lastColumn="0" w:noHBand="0" w:noVBand="1"/>
      </w:tblPr>
      <w:tblGrid>
        <w:gridCol w:w="10785"/>
      </w:tblGrid>
      <w:tr w:rsidR="00151C0F" w:rsidRPr="00450D04" w14:paraId="553EBB75" w14:textId="77777777" w:rsidTr="00A1011B">
        <w:tc>
          <w:tcPr>
            <w:tcW w:w="10785" w:type="dxa"/>
            <w:shd w:val="clear" w:color="auto" w:fill="DFDAEA"/>
          </w:tcPr>
          <w:p w14:paraId="606DB0A2" w14:textId="77777777" w:rsidR="00151C0F" w:rsidRDefault="00151C0F" w:rsidP="00A1011B">
            <w:r>
              <w:rPr>
                <w:b/>
              </w:rPr>
              <w:t xml:space="preserve">Activities and Goals: </w:t>
            </w:r>
            <w:r>
              <w:t>Describe</w:t>
            </w:r>
            <w:r w:rsidRPr="00915B83">
              <w:t xml:space="preserve"> any gaps </w:t>
            </w:r>
            <w:r>
              <w:t>and/or opportunities that were identified. For example:</w:t>
            </w:r>
          </w:p>
          <w:p w14:paraId="6B1E1DCD" w14:textId="77777777" w:rsidR="00151C0F" w:rsidRDefault="00151C0F" w:rsidP="00A1011B">
            <w:pPr>
              <w:pStyle w:val="ListParagraph"/>
              <w:numPr>
                <w:ilvl w:val="0"/>
                <w:numId w:val="28"/>
              </w:numPr>
            </w:pPr>
            <w:r w:rsidRPr="00151C0F">
              <w:t xml:space="preserve">Program X and Y </w:t>
            </w:r>
            <w:r>
              <w:t>were redundant and could be merged.</w:t>
            </w:r>
          </w:p>
          <w:p w14:paraId="7D6A3156" w14:textId="1224A0BE" w:rsidR="00151C0F" w:rsidRDefault="00151C0F" w:rsidP="00A1011B">
            <w:pPr>
              <w:pStyle w:val="ListParagraph"/>
              <w:numPr>
                <w:ilvl w:val="0"/>
                <w:numId w:val="28"/>
              </w:numPr>
            </w:pPr>
            <w:r>
              <w:t>Th</w:t>
            </w:r>
            <w:r w:rsidR="00A75D8B">
              <w:t>e goal of program Z did not roll</w:t>
            </w:r>
            <w:r>
              <w:t xml:space="preserve"> up to our overarching goal.</w:t>
            </w:r>
          </w:p>
          <w:p w14:paraId="6DF3B7C9" w14:textId="77777777" w:rsidR="00151C0F" w:rsidRDefault="00151C0F" w:rsidP="00A1011B">
            <w:pPr>
              <w:pStyle w:val="ListParagraph"/>
              <w:numPr>
                <w:ilvl w:val="0"/>
                <w:numId w:val="28"/>
              </w:numPr>
            </w:pPr>
            <w:r>
              <w:t xml:space="preserve"> Program S was not achieving results and should be ended.</w:t>
            </w:r>
          </w:p>
          <w:p w14:paraId="39DE8A7D" w14:textId="77777777" w:rsidR="00151C0F" w:rsidRPr="00151C0F" w:rsidRDefault="00151C0F" w:rsidP="00A1011B">
            <w:pPr>
              <w:pStyle w:val="ListParagraph"/>
              <w:numPr>
                <w:ilvl w:val="0"/>
                <w:numId w:val="28"/>
              </w:numPr>
            </w:pPr>
            <w:r>
              <w:t xml:space="preserve">The goal of program B is not a SMART goal and should be rewritten. </w:t>
            </w:r>
          </w:p>
          <w:p w14:paraId="2973A99D" w14:textId="77777777" w:rsidR="00151C0F" w:rsidRPr="00915B83" w:rsidRDefault="00151C0F" w:rsidP="00A1011B"/>
        </w:tc>
      </w:tr>
      <w:tr w:rsidR="00151C0F" w:rsidRPr="00450D04" w14:paraId="3E18CAF2" w14:textId="77777777" w:rsidTr="00A1011B">
        <w:tc>
          <w:tcPr>
            <w:tcW w:w="10785" w:type="dxa"/>
          </w:tcPr>
          <w:p w14:paraId="62AA6605" w14:textId="77777777" w:rsidR="00151C0F" w:rsidRPr="00915B83" w:rsidRDefault="00151C0F" w:rsidP="00A1011B">
            <w:pPr>
              <w:jc w:val="center"/>
              <w:rPr>
                <w:b/>
              </w:rPr>
            </w:pPr>
          </w:p>
        </w:tc>
      </w:tr>
      <w:tr w:rsidR="00151C0F" w:rsidRPr="00450D04" w14:paraId="0CDC0A49" w14:textId="77777777" w:rsidTr="00A1011B">
        <w:tc>
          <w:tcPr>
            <w:tcW w:w="10785" w:type="dxa"/>
          </w:tcPr>
          <w:p w14:paraId="582E8CCA" w14:textId="77777777" w:rsidR="00151C0F" w:rsidRPr="00450D04" w:rsidRDefault="00151C0F" w:rsidP="00A1011B"/>
        </w:tc>
      </w:tr>
      <w:tr w:rsidR="00151C0F" w:rsidRPr="00450D04" w14:paraId="78D605A6" w14:textId="77777777" w:rsidTr="00A1011B">
        <w:tc>
          <w:tcPr>
            <w:tcW w:w="10785" w:type="dxa"/>
          </w:tcPr>
          <w:p w14:paraId="70835162" w14:textId="77777777" w:rsidR="00151C0F" w:rsidRPr="00450D04" w:rsidRDefault="00151C0F" w:rsidP="00A1011B"/>
        </w:tc>
      </w:tr>
      <w:tr w:rsidR="00151C0F" w:rsidRPr="00450D04" w14:paraId="31EF3038" w14:textId="77777777" w:rsidTr="00A1011B">
        <w:tc>
          <w:tcPr>
            <w:tcW w:w="10785" w:type="dxa"/>
          </w:tcPr>
          <w:p w14:paraId="45A3A49F" w14:textId="77777777" w:rsidR="00151C0F" w:rsidRPr="00450D04" w:rsidRDefault="00151C0F" w:rsidP="00A1011B"/>
        </w:tc>
      </w:tr>
    </w:tbl>
    <w:p w14:paraId="57A866A5" w14:textId="77777777" w:rsidR="00151C0F" w:rsidRPr="008F7A4D" w:rsidRDefault="00151C0F" w:rsidP="008F7A4D">
      <w:pPr>
        <w:ind w:left="270" w:hanging="270"/>
      </w:pPr>
    </w:p>
    <w:p w14:paraId="7594F54C" w14:textId="77777777" w:rsidR="00915B83" w:rsidRPr="00915B83" w:rsidRDefault="00915B83" w:rsidP="004F38A3">
      <w:pPr>
        <w:rPr>
          <w:b/>
          <w:sz w:val="12"/>
          <w:szCs w:val="12"/>
        </w:rPr>
      </w:pPr>
    </w:p>
    <w:tbl>
      <w:tblPr>
        <w:tblStyle w:val="TableGrid"/>
        <w:tblW w:w="10785" w:type="dxa"/>
        <w:tblLook w:val="04A0" w:firstRow="1" w:lastRow="0" w:firstColumn="1" w:lastColumn="0" w:noHBand="0" w:noVBand="1"/>
      </w:tblPr>
      <w:tblGrid>
        <w:gridCol w:w="10785"/>
      </w:tblGrid>
      <w:tr w:rsidR="00915B83" w:rsidRPr="00450D04" w14:paraId="36A0C979" w14:textId="77777777" w:rsidTr="009B3CE7">
        <w:tc>
          <w:tcPr>
            <w:tcW w:w="10785" w:type="dxa"/>
            <w:shd w:val="clear" w:color="auto" w:fill="DFDAEA"/>
          </w:tcPr>
          <w:p w14:paraId="66D3FF69" w14:textId="723A591E" w:rsidR="00915B83" w:rsidRDefault="00151C0F" w:rsidP="00151C0F">
            <w:r>
              <w:rPr>
                <w:b/>
              </w:rPr>
              <w:t>Internal</w:t>
            </w:r>
            <w:r w:rsidR="00915B83">
              <w:rPr>
                <w:b/>
              </w:rPr>
              <w:t xml:space="preserve"> Partners</w:t>
            </w:r>
            <w:r>
              <w:rPr>
                <w:b/>
              </w:rPr>
              <w:t xml:space="preserve">: </w:t>
            </w:r>
            <w:r w:rsidR="00915B83">
              <w:t>E</w:t>
            </w:r>
            <w:r w:rsidR="00915B83" w:rsidRPr="00915B83">
              <w:t xml:space="preserve">nter </w:t>
            </w:r>
            <w:r w:rsidR="00884AE2">
              <w:t>missing partners or overutilized partners</w:t>
            </w:r>
            <w:r>
              <w:t>. For example:</w:t>
            </w:r>
          </w:p>
          <w:p w14:paraId="3A3DFA32" w14:textId="0DA1BA38" w:rsidR="00151C0F" w:rsidRPr="0098191A" w:rsidRDefault="00151C0F" w:rsidP="00151C0F">
            <w:pPr>
              <w:pStyle w:val="ListParagraph"/>
              <w:numPr>
                <w:ilvl w:val="0"/>
                <w:numId w:val="29"/>
              </w:numPr>
              <w:rPr>
                <w:b/>
              </w:rPr>
            </w:pPr>
            <w:r>
              <w:t>Dr. Jones</w:t>
            </w:r>
            <w:r w:rsidR="0098191A">
              <w:t xml:space="preserve"> from the School of N</w:t>
            </w:r>
            <w:r>
              <w:t xml:space="preserve">ursing is involved in 8 of our programs. </w:t>
            </w:r>
          </w:p>
          <w:p w14:paraId="39C3D8B3" w14:textId="1071BCDB" w:rsidR="0098191A" w:rsidRPr="00151C0F" w:rsidRDefault="0098191A" w:rsidP="00151C0F">
            <w:pPr>
              <w:pStyle w:val="ListParagraph"/>
              <w:numPr>
                <w:ilvl w:val="0"/>
                <w:numId w:val="29"/>
              </w:numPr>
              <w:rPr>
                <w:b/>
              </w:rPr>
            </w:pPr>
            <w:r>
              <w:t>The Pediatrics department is not engaged with Program P and should be.</w:t>
            </w:r>
          </w:p>
          <w:p w14:paraId="43412E7A" w14:textId="219DA639" w:rsidR="00915B83" w:rsidRPr="00915B83" w:rsidRDefault="00915B83" w:rsidP="00151C0F"/>
        </w:tc>
      </w:tr>
      <w:tr w:rsidR="00534EF3" w:rsidRPr="00450D04" w14:paraId="4F1862D9" w14:textId="77777777" w:rsidTr="00634EB3">
        <w:tc>
          <w:tcPr>
            <w:tcW w:w="10785" w:type="dxa"/>
          </w:tcPr>
          <w:p w14:paraId="1F8F14A9" w14:textId="71899652" w:rsidR="00534EF3" w:rsidRPr="00915B83" w:rsidRDefault="00534EF3" w:rsidP="00915B83">
            <w:pPr>
              <w:jc w:val="center"/>
              <w:rPr>
                <w:b/>
              </w:rPr>
            </w:pPr>
          </w:p>
        </w:tc>
      </w:tr>
      <w:tr w:rsidR="00534EF3" w:rsidRPr="00450D04" w14:paraId="2F69FEA1" w14:textId="77777777" w:rsidTr="00032186">
        <w:tc>
          <w:tcPr>
            <w:tcW w:w="10785" w:type="dxa"/>
          </w:tcPr>
          <w:p w14:paraId="4CF6B426" w14:textId="77777777" w:rsidR="00534EF3" w:rsidRPr="00450D04" w:rsidRDefault="00534EF3" w:rsidP="00CC2722"/>
        </w:tc>
      </w:tr>
      <w:tr w:rsidR="00534EF3" w:rsidRPr="00450D04" w14:paraId="6576420B" w14:textId="77777777" w:rsidTr="00C8736D">
        <w:tc>
          <w:tcPr>
            <w:tcW w:w="10785" w:type="dxa"/>
          </w:tcPr>
          <w:p w14:paraId="62049934" w14:textId="77777777" w:rsidR="00534EF3" w:rsidRPr="00450D04" w:rsidRDefault="00534EF3" w:rsidP="00CC2722"/>
        </w:tc>
      </w:tr>
      <w:tr w:rsidR="00534EF3" w:rsidRPr="00450D04" w14:paraId="3AA5BDE4" w14:textId="77777777" w:rsidTr="00A84646">
        <w:tc>
          <w:tcPr>
            <w:tcW w:w="10785" w:type="dxa"/>
          </w:tcPr>
          <w:p w14:paraId="03B10F54" w14:textId="77777777" w:rsidR="00534EF3" w:rsidRPr="00450D04" w:rsidRDefault="00534EF3" w:rsidP="00CC2722"/>
        </w:tc>
      </w:tr>
    </w:tbl>
    <w:p w14:paraId="66795B53" w14:textId="77777777" w:rsidR="00915B83" w:rsidRDefault="00915B83" w:rsidP="004F38A3"/>
    <w:p w14:paraId="5D1B0A76" w14:textId="77777777" w:rsidR="004F38A3" w:rsidRDefault="004F38A3" w:rsidP="004F38A3"/>
    <w:tbl>
      <w:tblPr>
        <w:tblStyle w:val="TableGrid"/>
        <w:tblW w:w="10785" w:type="dxa"/>
        <w:tblLook w:val="04A0" w:firstRow="1" w:lastRow="0" w:firstColumn="1" w:lastColumn="0" w:noHBand="0" w:noVBand="1"/>
      </w:tblPr>
      <w:tblGrid>
        <w:gridCol w:w="10785"/>
      </w:tblGrid>
      <w:tr w:rsidR="00915B83" w:rsidRPr="00450D04" w14:paraId="332CD3EB" w14:textId="77777777" w:rsidTr="009B3CE7">
        <w:tc>
          <w:tcPr>
            <w:tcW w:w="10785" w:type="dxa"/>
            <w:shd w:val="clear" w:color="auto" w:fill="DFDAEA"/>
          </w:tcPr>
          <w:p w14:paraId="37B96EB8" w14:textId="273D02F1" w:rsidR="00915B83" w:rsidRDefault="00151C0F" w:rsidP="00151C0F">
            <w:r>
              <w:rPr>
                <w:b/>
              </w:rPr>
              <w:t>Ext</w:t>
            </w:r>
            <w:r w:rsidR="00915B83">
              <w:rPr>
                <w:b/>
              </w:rPr>
              <w:t>ernal Partners</w:t>
            </w:r>
            <w:r>
              <w:rPr>
                <w:b/>
              </w:rPr>
              <w:t xml:space="preserve">: </w:t>
            </w:r>
            <w:r w:rsidR="00915B83">
              <w:t>E</w:t>
            </w:r>
            <w:r w:rsidR="00915B83" w:rsidRPr="00915B83">
              <w:t xml:space="preserve">nter any </w:t>
            </w:r>
            <w:r w:rsidR="00884AE2">
              <w:t>missing partners or overutilized partners</w:t>
            </w:r>
          </w:p>
          <w:p w14:paraId="4E4DADEB" w14:textId="0D630D92" w:rsidR="00151C0F" w:rsidRPr="00151C0F" w:rsidRDefault="00151C0F" w:rsidP="00151C0F">
            <w:pPr>
              <w:pStyle w:val="ListParagraph"/>
              <w:numPr>
                <w:ilvl w:val="0"/>
                <w:numId w:val="29"/>
              </w:numPr>
              <w:rPr>
                <w:b/>
              </w:rPr>
            </w:pPr>
            <w:r>
              <w:t>Community based organization A is involved in eight of our programs.</w:t>
            </w:r>
          </w:p>
          <w:p w14:paraId="3A9CAA46" w14:textId="629D0817" w:rsidR="00151C0F" w:rsidRPr="00151C0F" w:rsidRDefault="00151C0F" w:rsidP="00151C0F">
            <w:pPr>
              <w:pStyle w:val="ListParagraph"/>
              <w:numPr>
                <w:ilvl w:val="0"/>
                <w:numId w:val="29"/>
              </w:numPr>
              <w:rPr>
                <w:b/>
              </w:rPr>
            </w:pPr>
            <w:r>
              <w:t>The Health Department needs to be involved in programs W, T, and S.</w:t>
            </w:r>
          </w:p>
          <w:p w14:paraId="5FD96CB9" w14:textId="229B1AEA" w:rsidR="00915B83" w:rsidRPr="00915B83" w:rsidRDefault="00915B83" w:rsidP="00151C0F"/>
        </w:tc>
      </w:tr>
      <w:tr w:rsidR="00534EF3" w:rsidRPr="00450D04" w14:paraId="65130403" w14:textId="77777777" w:rsidTr="0014715F">
        <w:tc>
          <w:tcPr>
            <w:tcW w:w="10785" w:type="dxa"/>
          </w:tcPr>
          <w:p w14:paraId="4EB3DC30" w14:textId="4658B064" w:rsidR="00534EF3" w:rsidRPr="00915B83" w:rsidRDefault="00534EF3" w:rsidP="00534EF3">
            <w:pPr>
              <w:rPr>
                <w:b/>
              </w:rPr>
            </w:pPr>
          </w:p>
        </w:tc>
      </w:tr>
      <w:tr w:rsidR="00534EF3" w:rsidRPr="00450D04" w14:paraId="74EDCA74" w14:textId="77777777" w:rsidTr="00303B74">
        <w:tc>
          <w:tcPr>
            <w:tcW w:w="10785" w:type="dxa"/>
          </w:tcPr>
          <w:p w14:paraId="4E037008" w14:textId="77777777" w:rsidR="00534EF3" w:rsidRPr="00450D04" w:rsidRDefault="00534EF3" w:rsidP="00CC2722"/>
        </w:tc>
      </w:tr>
      <w:tr w:rsidR="00534EF3" w:rsidRPr="00450D04" w14:paraId="3B44584F" w14:textId="77777777" w:rsidTr="003B09AA">
        <w:tc>
          <w:tcPr>
            <w:tcW w:w="10785" w:type="dxa"/>
          </w:tcPr>
          <w:p w14:paraId="0AAD73E9" w14:textId="77777777" w:rsidR="00534EF3" w:rsidRPr="00450D04" w:rsidRDefault="00534EF3" w:rsidP="00CC2722"/>
        </w:tc>
      </w:tr>
      <w:tr w:rsidR="00534EF3" w:rsidRPr="00450D04" w14:paraId="0616DA89" w14:textId="77777777" w:rsidTr="00AF15C2">
        <w:tc>
          <w:tcPr>
            <w:tcW w:w="10785" w:type="dxa"/>
          </w:tcPr>
          <w:p w14:paraId="414819E9" w14:textId="77777777" w:rsidR="00534EF3" w:rsidRPr="00450D04" w:rsidRDefault="00534EF3" w:rsidP="00CC2722"/>
        </w:tc>
      </w:tr>
    </w:tbl>
    <w:p w14:paraId="312571C9" w14:textId="77777777" w:rsidR="00847874" w:rsidRDefault="00847874" w:rsidP="004F38A3"/>
    <w:p w14:paraId="7C220B61" w14:textId="77777777" w:rsidR="00847874" w:rsidRDefault="00847874" w:rsidP="004F38A3"/>
    <w:p w14:paraId="01FF5637" w14:textId="77777777" w:rsidR="00591A20" w:rsidRDefault="002A70A2" w:rsidP="00591A20">
      <w:pPr>
        <w:ind w:left="270" w:hanging="270"/>
        <w:rPr>
          <w:b/>
        </w:rPr>
      </w:pPr>
      <w:sdt>
        <w:sdtPr>
          <w:id w:val="-1639413875"/>
          <w14:checkbox>
            <w14:checked w14:val="0"/>
            <w14:checkedState w14:val="2612" w14:font="MS Gothic"/>
            <w14:uncheckedState w14:val="2610" w14:font="MS Gothic"/>
          </w14:checkbox>
        </w:sdtPr>
        <w:sdtEndPr/>
        <w:sdtContent>
          <w:r w:rsidR="004F38A3">
            <w:rPr>
              <w:rFonts w:ascii="MS Gothic" w:eastAsia="MS Gothic" w:hAnsi="MS Gothic" w:hint="eastAsia"/>
            </w:rPr>
            <w:t>☐</w:t>
          </w:r>
        </w:sdtContent>
      </w:sdt>
      <w:r w:rsidR="004F38A3">
        <w:t xml:space="preserve"> </w:t>
      </w:r>
      <w:r w:rsidR="00847874">
        <w:rPr>
          <w:b/>
        </w:rPr>
        <w:t>Impact Analysis</w:t>
      </w:r>
    </w:p>
    <w:p w14:paraId="11755B62" w14:textId="7BD02A46" w:rsidR="00591A20" w:rsidRDefault="004C237A" w:rsidP="00591A20">
      <w:pPr>
        <w:pStyle w:val="ListParagraph"/>
        <w:numPr>
          <w:ilvl w:val="0"/>
          <w:numId w:val="26"/>
        </w:numPr>
      </w:pPr>
      <w:r w:rsidRPr="004C237A">
        <w:t>Loo</w:t>
      </w:r>
      <w:r w:rsidR="00591A20">
        <w:t xml:space="preserve">k at the </w:t>
      </w:r>
      <w:r>
        <w:t>entire po</w:t>
      </w:r>
      <w:r w:rsidR="005864B9">
        <w:t>rtfolio of activities</w:t>
      </w:r>
      <w:r w:rsidR="00591A20">
        <w:t xml:space="preserve"> that </w:t>
      </w:r>
      <w:r w:rsidR="00884AE2">
        <w:t xml:space="preserve">comprise your </w:t>
      </w:r>
      <w:r w:rsidR="008F7A4D">
        <w:t xml:space="preserve">current </w:t>
      </w:r>
      <w:r w:rsidR="00884AE2">
        <w:t xml:space="preserve">system and </w:t>
      </w:r>
      <w:r w:rsidR="00591A20">
        <w:t>contribute to your SMART goal</w:t>
      </w:r>
      <w:r w:rsidR="00884AE2">
        <w:t xml:space="preserve">, </w:t>
      </w:r>
      <w:r w:rsidR="00591A20">
        <w:t xml:space="preserve"> </w:t>
      </w:r>
    </w:p>
    <w:p w14:paraId="716D393D" w14:textId="415DA483" w:rsidR="004F38A3" w:rsidRDefault="00591A20" w:rsidP="00591A20">
      <w:pPr>
        <w:pStyle w:val="ListParagraph"/>
        <w:numPr>
          <w:ilvl w:val="0"/>
          <w:numId w:val="26"/>
        </w:numPr>
      </w:pPr>
      <w:r>
        <w:t>I</w:t>
      </w:r>
      <w:r w:rsidR="004C237A">
        <w:t>dentify three changes, additions and/or alignments</w:t>
      </w:r>
      <w:r w:rsidR="00431948">
        <w:t xml:space="preserve"> based on your gap analysis above</w:t>
      </w:r>
      <w:r w:rsidR="004C237A">
        <w:t xml:space="preserve"> that </w:t>
      </w:r>
      <w:r w:rsidR="008F7A4D">
        <w:t xml:space="preserve">your team believes would </w:t>
      </w:r>
      <w:r w:rsidR="004C237A">
        <w:t>have the most impact on your</w:t>
      </w:r>
      <w:r w:rsidR="00884AE2">
        <w:t xml:space="preserve"> system’s </w:t>
      </w:r>
      <w:r w:rsidR="004C237A">
        <w:t xml:space="preserve">ability to reach your goal. </w:t>
      </w:r>
    </w:p>
    <w:p w14:paraId="56DB709B" w14:textId="77777777" w:rsidR="00D74EC7" w:rsidRPr="00D74EC7" w:rsidRDefault="00D74EC7" w:rsidP="00D74EC7">
      <w:pPr>
        <w:rPr>
          <w:rFonts w:cs="Arial"/>
          <w:b/>
        </w:rPr>
      </w:pPr>
    </w:p>
    <w:sdt>
      <w:sdtPr>
        <w:rPr>
          <w:rFonts w:ascii="Arial" w:hAnsi="Arial" w:cs="Arial"/>
        </w:rPr>
        <w:id w:val="-1606337179"/>
        <w:placeholder>
          <w:docPart w:val="EC03971D44E3490CADDA34838FD593B6"/>
        </w:placeholder>
      </w:sdtPr>
      <w:sdtEndPr/>
      <w:sdtContent>
        <w:sdt>
          <w:sdtPr>
            <w:rPr>
              <w:rFonts w:ascii="Arial" w:hAnsi="Arial" w:cs="Arial"/>
            </w:rPr>
            <w:id w:val="1543168601"/>
            <w:placeholder>
              <w:docPart w:val="DefaultPlaceholder_1081868574"/>
            </w:placeholder>
            <w:showingPlcHdr/>
            <w:text/>
          </w:sdtPr>
          <w:sdtEndPr/>
          <w:sdtContent>
            <w:p w14:paraId="3B7BCBCA" w14:textId="19677C2F" w:rsidR="00D74EC7" w:rsidRPr="005B0569" w:rsidRDefault="00591A20" w:rsidP="004C237A">
              <w:pPr>
                <w:pStyle w:val="NoSpacing"/>
                <w:rPr>
                  <w:rFonts w:ascii="Arial" w:hAnsi="Arial" w:cs="Arial"/>
                </w:rPr>
              </w:pPr>
              <w:r w:rsidRPr="00591A20">
                <w:rPr>
                  <w:rStyle w:val="PlaceholderText"/>
                  <w:sz w:val="24"/>
                  <w:szCs w:val="24"/>
                </w:rPr>
                <w:t>Click here to enter text.</w:t>
              </w:r>
            </w:p>
          </w:sdtContent>
        </w:sdt>
      </w:sdtContent>
    </w:sdt>
    <w:p w14:paraId="37AB80AD" w14:textId="77777777" w:rsidR="00102144" w:rsidRPr="00591A20" w:rsidRDefault="00102144" w:rsidP="00102144">
      <w:pPr>
        <w:rPr>
          <w:b/>
          <w:sz w:val="22"/>
          <w:szCs w:val="22"/>
        </w:rPr>
      </w:pPr>
    </w:p>
    <w:sectPr w:rsidR="00102144" w:rsidRPr="00591A20" w:rsidSect="00A61DE1">
      <w:headerReference w:type="default" r:id="rId9"/>
      <w:footerReference w:type="even" r:id="rId10"/>
      <w:footerReference w:type="default" r:id="rId11"/>
      <w:pgSz w:w="12240" w:h="15840"/>
      <w:pgMar w:top="720" w:right="720" w:bottom="720" w:left="720" w:header="360" w:footer="6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C354B5" w14:textId="77777777" w:rsidR="00913615" w:rsidRDefault="00913615" w:rsidP="007B0EB3">
      <w:r>
        <w:separator/>
      </w:r>
    </w:p>
  </w:endnote>
  <w:endnote w:type="continuationSeparator" w:id="0">
    <w:p w14:paraId="45820A1C" w14:textId="77777777" w:rsidR="00913615" w:rsidRDefault="00913615" w:rsidP="007B0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D50BE" w14:textId="77777777" w:rsidR="00247AEB" w:rsidRPr="00247AEB" w:rsidRDefault="00247AEB" w:rsidP="00247AEB">
    <w:pPr>
      <w:tabs>
        <w:tab w:val="right" w:pos="10350"/>
      </w:tabs>
      <w:rPr>
        <w:rFonts w:ascii="Arial" w:eastAsia="Calibri" w:hAnsi="Arial" w:cs="Arial"/>
        <w:color w:val="FFFFFF" w:themeColor="background1"/>
        <w:sz w:val="16"/>
        <w:szCs w:val="16"/>
      </w:rPr>
    </w:pPr>
    <w:r w:rsidRPr="00247AEB">
      <w:rPr>
        <w:rFonts w:ascii="Calibri" w:eastAsia="Calibri" w:hAnsi="Calibri" w:cs="Times New Roman"/>
        <w:bCs/>
        <w:color w:val="FFFFFF" w:themeColor="background1"/>
        <w:sz w:val="18"/>
        <w:szCs w:val="18"/>
      </w:rPr>
      <w:t xml:space="preserve">                                                                                                                                                                             </w:t>
    </w:r>
    <w:r w:rsidRPr="00247AEB">
      <w:rPr>
        <w:rFonts w:ascii="Arial" w:eastAsia="Calibri" w:hAnsi="Arial" w:cs="Arial"/>
        <w:bCs/>
        <w:color w:val="FFFFFF" w:themeColor="background1"/>
        <w:sz w:val="16"/>
        <w:szCs w:val="16"/>
      </w:rPr>
      <w:t>Association of American Medical Colleges</w:t>
    </w:r>
    <w:r w:rsidRPr="00247AEB">
      <w:rPr>
        <w:rFonts w:ascii="Arial" w:eastAsia="Calibri" w:hAnsi="Arial" w:cs="Arial"/>
        <w:bCs/>
        <w:color w:val="FFFFFF" w:themeColor="background1"/>
        <w:sz w:val="16"/>
        <w:szCs w:val="16"/>
      </w:rPr>
      <w:tab/>
    </w:r>
    <w:r w:rsidRPr="00247AEB">
      <w:rPr>
        <w:rFonts w:ascii="Arial" w:eastAsia="Calibri" w:hAnsi="Arial" w:cs="Arial"/>
        <w:bCs/>
        <w:color w:val="FFFFFF" w:themeColor="background1"/>
        <w:sz w:val="16"/>
        <w:szCs w:val="16"/>
      </w:rPr>
      <w:fldChar w:fldCharType="begin"/>
    </w:r>
    <w:r w:rsidRPr="00247AEB">
      <w:rPr>
        <w:rFonts w:ascii="Arial" w:eastAsia="Calibri" w:hAnsi="Arial" w:cs="Arial"/>
        <w:bCs/>
        <w:color w:val="FFFFFF" w:themeColor="background1"/>
        <w:sz w:val="16"/>
        <w:szCs w:val="16"/>
      </w:rPr>
      <w:instrText xml:space="preserve"> PAGE   \* MERGEFORMAT </w:instrText>
    </w:r>
    <w:r w:rsidRPr="00247AEB">
      <w:rPr>
        <w:rFonts w:ascii="Arial" w:eastAsia="Calibri" w:hAnsi="Arial" w:cs="Arial"/>
        <w:bCs/>
        <w:color w:val="FFFFFF" w:themeColor="background1"/>
        <w:sz w:val="16"/>
        <w:szCs w:val="16"/>
      </w:rPr>
      <w:fldChar w:fldCharType="separate"/>
    </w:r>
    <w:r w:rsidR="005D4E33">
      <w:rPr>
        <w:rFonts w:ascii="Arial" w:eastAsia="Calibri" w:hAnsi="Arial" w:cs="Arial"/>
        <w:bCs/>
        <w:noProof/>
        <w:color w:val="FFFFFF" w:themeColor="background1"/>
        <w:sz w:val="16"/>
        <w:szCs w:val="16"/>
      </w:rPr>
      <w:t>2</w:t>
    </w:r>
    <w:r w:rsidRPr="00247AEB">
      <w:rPr>
        <w:rFonts w:ascii="Arial" w:eastAsia="Calibri" w:hAnsi="Arial" w:cs="Arial"/>
        <w:bCs/>
        <w:noProof/>
        <w:color w:val="FFFFFF" w:themeColor="background1"/>
        <w:sz w:val="16"/>
        <w:szCs w:val="16"/>
      </w:rPr>
      <w:fldChar w:fldCharType="end"/>
    </w:r>
  </w:p>
  <w:p w14:paraId="5F9F27BE" w14:textId="77777777" w:rsidR="00247AEB" w:rsidRDefault="00247AEB">
    <w:pPr>
      <w:pStyle w:val="Footer"/>
    </w:pPr>
    <w:r>
      <w:rPr>
        <w:noProof/>
      </w:rPr>
      <mc:AlternateContent>
        <mc:Choice Requires="wps">
          <w:drawing>
            <wp:anchor distT="0" distB="0" distL="114300" distR="114300" simplePos="0" relativeHeight="251661312" behindDoc="0" locked="0" layoutInCell="1" allowOverlap="1" wp14:anchorId="29745C43" wp14:editId="70044576">
              <wp:simplePos x="0" y="0"/>
              <wp:positionH relativeFrom="margin">
                <wp:posOffset>0</wp:posOffset>
              </wp:positionH>
              <wp:positionV relativeFrom="paragraph">
                <wp:posOffset>0</wp:posOffset>
              </wp:positionV>
              <wp:extent cx="6837528" cy="351145"/>
              <wp:effectExtent l="0" t="0" r="20955" b="11430"/>
              <wp:wrapNone/>
              <wp:docPr id="5" name="Text Box 5"/>
              <wp:cNvGraphicFramePr/>
              <a:graphic xmlns:a="http://schemas.openxmlformats.org/drawingml/2006/main">
                <a:graphicData uri="http://schemas.microsoft.com/office/word/2010/wordprocessingShape">
                  <wps:wsp>
                    <wps:cNvSpPr txBox="1"/>
                    <wps:spPr>
                      <a:xfrm>
                        <a:off x="0" y="0"/>
                        <a:ext cx="6837528" cy="351145"/>
                      </a:xfrm>
                      <a:prstGeom prst="rect">
                        <a:avLst/>
                      </a:prstGeom>
                      <a:solidFill>
                        <a:srgbClr val="4D3F7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B32CF73" w14:textId="77777777" w:rsidR="00247AEB" w:rsidRPr="00AE2437" w:rsidRDefault="00247AEB" w:rsidP="00247AEB">
                          <w:pPr>
                            <w:tabs>
                              <w:tab w:val="right" w:pos="10350"/>
                            </w:tabs>
                            <w:rPr>
                              <w:color w:val="FFFFFF" w:themeColor="background1"/>
                              <w:sz w:val="18"/>
                              <w:szCs w:val="18"/>
                            </w:rPr>
                          </w:pPr>
                          <w:r>
                            <w:rPr>
                              <w:bCs/>
                              <w:color w:val="FFFFFF" w:themeColor="background1"/>
                              <w:sz w:val="18"/>
                              <w:szCs w:val="18"/>
                            </w:rPr>
                            <w:t xml:space="preserve"> </w:t>
                          </w:r>
                          <w:r w:rsidRPr="00247AEB">
                            <w:rPr>
                              <w:bCs/>
                              <w:color w:val="FFFFFF" w:themeColor="background1"/>
                              <w:sz w:val="18"/>
                              <w:szCs w:val="18"/>
                            </w:rPr>
                            <w:fldChar w:fldCharType="begin"/>
                          </w:r>
                          <w:r w:rsidRPr="00247AEB">
                            <w:rPr>
                              <w:bCs/>
                              <w:color w:val="FFFFFF" w:themeColor="background1"/>
                              <w:sz w:val="18"/>
                              <w:szCs w:val="18"/>
                            </w:rPr>
                            <w:instrText xml:space="preserve"> PAGE   \* MERGEFORMAT </w:instrText>
                          </w:r>
                          <w:r w:rsidRPr="00247AEB">
                            <w:rPr>
                              <w:bCs/>
                              <w:color w:val="FFFFFF" w:themeColor="background1"/>
                              <w:sz w:val="18"/>
                              <w:szCs w:val="18"/>
                            </w:rPr>
                            <w:fldChar w:fldCharType="separate"/>
                          </w:r>
                          <w:r w:rsidR="005D4E33">
                            <w:rPr>
                              <w:bCs/>
                              <w:noProof/>
                              <w:color w:val="FFFFFF" w:themeColor="background1"/>
                              <w:sz w:val="18"/>
                              <w:szCs w:val="18"/>
                            </w:rPr>
                            <w:t>2</w:t>
                          </w:r>
                          <w:r w:rsidRPr="00247AEB">
                            <w:rPr>
                              <w:bCs/>
                              <w:noProof/>
                              <w:color w:val="FFFFFF" w:themeColor="background1"/>
                              <w:sz w:val="18"/>
                              <w:szCs w:val="18"/>
                            </w:rPr>
                            <w:fldChar w:fldCharType="end"/>
                          </w:r>
                          <w:r>
                            <w:rPr>
                              <w:bCs/>
                              <w:color w:val="FFFFFF" w:themeColor="background1"/>
                              <w:sz w:val="18"/>
                              <w:szCs w:val="18"/>
                            </w:rPr>
                            <w:t xml:space="preserve">        </w:t>
                          </w:r>
                          <w:r>
                            <w:rPr>
                              <w:bCs/>
                              <w:color w:val="FFFFFF" w:themeColor="background1"/>
                              <w:sz w:val="16"/>
                              <w:szCs w:val="16"/>
                            </w:rPr>
                            <w:t>Association of American Medical Colleges</w:t>
                          </w:r>
                          <w:r w:rsidRPr="00AE2437">
                            <w:rPr>
                              <w:b/>
                              <w:bCs/>
                              <w:color w:val="FFFFFF" w:themeColor="background1"/>
                              <w:sz w:val="18"/>
                              <w:szCs w:val="18"/>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745C43" id="_x0000_t202" coordsize="21600,21600" o:spt="202" path="m,l,21600r21600,l21600,xe">
              <v:stroke joinstyle="miter"/>
              <v:path gradientshapeok="t" o:connecttype="rect"/>
            </v:shapetype>
            <v:shape id="Text Box 5" o:spid="_x0000_s1026" type="#_x0000_t202" style="position:absolute;margin-left:0;margin-top:0;width:538.4pt;height:27.6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" fillcolor="#4d3f70" strokeweight=".5pt">
              <v:textbox>
                <w:txbxContent>
                  <w:p w14:paraId="4B32CF73" w14:textId="77777777" w:rsidR="00247AEB" w:rsidRPr="00AE2437" w:rsidRDefault="00247AEB" w:rsidP="00247AEB">
                    <w:pPr>
                      <w:tabs>
                        <w:tab w:val="right" w:pos="10350"/>
                      </w:tabs>
                      <w:rPr>
                        <w:color w:val="FFFFFF" w:themeColor="background1"/>
                        <w:sz w:val="18"/>
                        <w:szCs w:val="18"/>
                      </w:rPr>
                    </w:pPr>
                    <w:r>
                      <w:rPr>
                        <w:bCs/>
                        <w:color w:val="FFFFFF" w:themeColor="background1"/>
                        <w:sz w:val="18"/>
                        <w:szCs w:val="18"/>
                      </w:rPr>
                      <w:t xml:space="preserve"> </w:t>
                    </w:r>
                    <w:r w:rsidRPr="00247AEB">
                      <w:rPr>
                        <w:bCs/>
                        <w:color w:val="FFFFFF" w:themeColor="background1"/>
                        <w:sz w:val="18"/>
                        <w:szCs w:val="18"/>
                      </w:rPr>
                      <w:fldChar w:fldCharType="begin"/>
                    </w:r>
                    <w:r w:rsidRPr="00247AEB">
                      <w:rPr>
                        <w:bCs/>
                        <w:color w:val="FFFFFF" w:themeColor="background1"/>
                        <w:sz w:val="18"/>
                        <w:szCs w:val="18"/>
                      </w:rPr>
                      <w:instrText xml:space="preserve"> PAGE   \* MERGEFORMAT </w:instrText>
                    </w:r>
                    <w:r w:rsidRPr="00247AEB">
                      <w:rPr>
                        <w:bCs/>
                        <w:color w:val="FFFFFF" w:themeColor="background1"/>
                        <w:sz w:val="18"/>
                        <w:szCs w:val="18"/>
                      </w:rPr>
                      <w:fldChar w:fldCharType="separate"/>
                    </w:r>
                    <w:r w:rsidR="005D4E33">
                      <w:rPr>
                        <w:bCs/>
                        <w:noProof/>
                        <w:color w:val="FFFFFF" w:themeColor="background1"/>
                        <w:sz w:val="18"/>
                        <w:szCs w:val="18"/>
                      </w:rPr>
                      <w:t>2</w:t>
                    </w:r>
                    <w:r w:rsidRPr="00247AEB">
                      <w:rPr>
                        <w:bCs/>
                        <w:noProof/>
                        <w:color w:val="FFFFFF" w:themeColor="background1"/>
                        <w:sz w:val="18"/>
                        <w:szCs w:val="18"/>
                      </w:rPr>
                      <w:fldChar w:fldCharType="end"/>
                    </w:r>
                    <w:r>
                      <w:rPr>
                        <w:bCs/>
                        <w:color w:val="FFFFFF" w:themeColor="background1"/>
                        <w:sz w:val="18"/>
                        <w:szCs w:val="18"/>
                      </w:rPr>
                      <w:t xml:space="preserve">        </w:t>
                    </w:r>
                    <w:r>
                      <w:rPr>
                        <w:bCs/>
                        <w:color w:val="FFFFFF" w:themeColor="background1"/>
                        <w:sz w:val="16"/>
                        <w:szCs w:val="16"/>
                      </w:rPr>
                      <w:t>Association of American Medical Colleges</w:t>
                    </w:r>
                    <w:r w:rsidRPr="00AE2437">
                      <w:rPr>
                        <w:b/>
                        <w:bCs/>
                        <w:color w:val="FFFFFF" w:themeColor="background1"/>
                        <w:sz w:val="18"/>
                        <w:szCs w:val="18"/>
                      </w:rPr>
                      <w:tab/>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50520" w14:textId="77777777" w:rsidR="00343793" w:rsidRDefault="00580B39" w:rsidP="00343793">
    <w:pPr>
      <w:pStyle w:val="Footer"/>
      <w:tabs>
        <w:tab w:val="clear" w:pos="4680"/>
      </w:tabs>
    </w:pPr>
    <w:r>
      <w:rPr>
        <w:noProof/>
      </w:rPr>
      <mc:AlternateContent>
        <mc:Choice Requires="wps">
          <w:drawing>
            <wp:anchor distT="0" distB="0" distL="114300" distR="114300" simplePos="0" relativeHeight="251659264" behindDoc="0" locked="0" layoutInCell="1" allowOverlap="1" wp14:anchorId="6EE9B8E0" wp14:editId="5CC7B10A">
              <wp:simplePos x="0" y="0"/>
              <wp:positionH relativeFrom="margin">
                <wp:posOffset>0</wp:posOffset>
              </wp:positionH>
              <wp:positionV relativeFrom="paragraph">
                <wp:posOffset>0</wp:posOffset>
              </wp:positionV>
              <wp:extent cx="6848856" cy="351145"/>
              <wp:effectExtent l="0" t="0" r="28575" b="11430"/>
              <wp:wrapNone/>
              <wp:docPr id="2" name="Text Box 2"/>
              <wp:cNvGraphicFramePr/>
              <a:graphic xmlns:a="http://schemas.openxmlformats.org/drawingml/2006/main">
                <a:graphicData uri="http://schemas.microsoft.com/office/word/2010/wordprocessingShape">
                  <wps:wsp>
                    <wps:cNvSpPr txBox="1"/>
                    <wps:spPr>
                      <a:xfrm>
                        <a:off x="0" y="0"/>
                        <a:ext cx="6848856" cy="351145"/>
                      </a:xfrm>
                      <a:prstGeom prst="rect">
                        <a:avLst/>
                      </a:prstGeom>
                      <a:solidFill>
                        <a:srgbClr val="4D3F7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9F35210" w14:textId="77777777" w:rsidR="00580B39" w:rsidRPr="00AE2437" w:rsidRDefault="00977DFC" w:rsidP="00FA4C45">
                          <w:pPr>
                            <w:tabs>
                              <w:tab w:val="right" w:pos="10350"/>
                            </w:tabs>
                            <w:rPr>
                              <w:color w:val="FFFFFF" w:themeColor="background1"/>
                              <w:sz w:val="18"/>
                              <w:szCs w:val="18"/>
                            </w:rPr>
                          </w:pPr>
                          <w:r w:rsidRPr="00C27D80">
                            <w:rPr>
                              <w:bCs/>
                              <w:color w:val="FFFFFF" w:themeColor="background1"/>
                              <w:sz w:val="16"/>
                              <w:szCs w:val="16"/>
                            </w:rPr>
                            <w:t xml:space="preserve">                                                                                                                                </w:t>
                          </w:r>
                          <w:r w:rsidR="00C27D80">
                            <w:rPr>
                              <w:bCs/>
                              <w:color w:val="FFFFFF" w:themeColor="background1"/>
                              <w:sz w:val="16"/>
                              <w:szCs w:val="16"/>
                            </w:rPr>
                            <w:t xml:space="preserve">               </w:t>
                          </w:r>
                          <w:r w:rsidR="004D6B6A">
                            <w:rPr>
                              <w:bCs/>
                              <w:color w:val="FFFFFF" w:themeColor="background1"/>
                              <w:sz w:val="16"/>
                              <w:szCs w:val="16"/>
                            </w:rPr>
                            <w:t xml:space="preserve"> </w:t>
                          </w:r>
                          <w:r w:rsidR="00BB62EC" w:rsidRPr="00BB62EC">
                            <w:rPr>
                              <w:bCs/>
                              <w:color w:val="FFFFFF" w:themeColor="background1"/>
                              <w:sz w:val="16"/>
                              <w:szCs w:val="16"/>
                            </w:rPr>
                            <w:fldChar w:fldCharType="begin"/>
                          </w:r>
                          <w:r w:rsidR="00BB62EC" w:rsidRPr="00BB62EC">
                            <w:rPr>
                              <w:bCs/>
                              <w:color w:val="FFFFFF" w:themeColor="background1"/>
                              <w:sz w:val="16"/>
                              <w:szCs w:val="16"/>
                            </w:rPr>
                            <w:instrText xml:space="preserve"> PAGE   \* MERGEFORMAT </w:instrText>
                          </w:r>
                          <w:r w:rsidR="00BB62EC" w:rsidRPr="00BB62EC">
                            <w:rPr>
                              <w:bCs/>
                              <w:color w:val="FFFFFF" w:themeColor="background1"/>
                              <w:sz w:val="16"/>
                              <w:szCs w:val="16"/>
                            </w:rPr>
                            <w:fldChar w:fldCharType="separate"/>
                          </w:r>
                          <w:r w:rsidR="00A75D8B">
                            <w:rPr>
                              <w:bCs/>
                              <w:noProof/>
                              <w:color w:val="FFFFFF" w:themeColor="background1"/>
                              <w:sz w:val="16"/>
                              <w:szCs w:val="16"/>
                            </w:rPr>
                            <w:t>2</w:t>
                          </w:r>
                          <w:r w:rsidR="00BB62EC" w:rsidRPr="00BB62EC">
                            <w:rPr>
                              <w:bCs/>
                              <w:noProof/>
                              <w:color w:val="FFFFFF" w:themeColor="background1"/>
                              <w:sz w:val="16"/>
                              <w:szCs w:val="16"/>
                            </w:rPr>
                            <w:fldChar w:fldCharType="end"/>
                          </w:r>
                          <w:r w:rsidR="004D6B6A">
                            <w:rPr>
                              <w:bCs/>
                              <w:color w:val="FFFFFF" w:themeColor="background1"/>
                              <w:sz w:val="16"/>
                              <w:szCs w:val="16"/>
                            </w:rPr>
                            <w:t xml:space="preserve"> </w:t>
                          </w:r>
                          <w:r>
                            <w:rPr>
                              <w:bCs/>
                              <w:color w:val="FFFFFF" w:themeColor="background1"/>
                              <w:sz w:val="18"/>
                              <w:szCs w:val="18"/>
                            </w:rPr>
                            <w:t xml:space="preserve">                              </w:t>
                          </w:r>
                          <w:r w:rsidR="00BB62EC">
                            <w:rPr>
                              <w:bCs/>
                              <w:color w:val="FFFFFF" w:themeColor="background1"/>
                              <w:sz w:val="16"/>
                              <w:szCs w:val="16"/>
                            </w:rPr>
                            <w:t xml:space="preserve">                     </w:t>
                          </w:r>
                          <w:r w:rsidRPr="00C27D80">
                            <w:rPr>
                              <w:bCs/>
                              <w:color w:val="FFFFFF" w:themeColor="background1"/>
                              <w:sz w:val="16"/>
                              <w:szCs w:val="16"/>
                            </w:rPr>
                            <w:t xml:space="preserve"> </w:t>
                          </w:r>
                          <w:r w:rsidR="00C27D80" w:rsidRPr="00C27D80">
                            <w:rPr>
                              <w:bCs/>
                              <w:color w:val="FFFFFF" w:themeColor="background1"/>
                              <w:sz w:val="16"/>
                              <w:szCs w:val="16"/>
                            </w:rPr>
                            <w:t xml:space="preserve">     </w:t>
                          </w:r>
                          <w:r w:rsidR="00C27D80">
                            <w:rPr>
                              <w:bCs/>
                              <w:color w:val="FFFFFF" w:themeColor="background1"/>
                              <w:sz w:val="16"/>
                              <w:szCs w:val="16"/>
                            </w:rPr>
                            <w:t xml:space="preserve">  </w:t>
                          </w:r>
                          <w:r>
                            <w:rPr>
                              <w:bCs/>
                              <w:color w:val="FFFFFF" w:themeColor="background1"/>
                              <w:sz w:val="16"/>
                              <w:szCs w:val="16"/>
                            </w:rPr>
                            <w:t>Association of American Medical Colleges</w:t>
                          </w:r>
                          <w:r w:rsidR="00FA4C45" w:rsidRPr="00AE2437">
                            <w:rPr>
                              <w:b/>
                              <w:bCs/>
                              <w:color w:val="FFFFFF" w:themeColor="background1"/>
                              <w:sz w:val="18"/>
                              <w:szCs w:val="18"/>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E9B8E0" id="_x0000_t202" coordsize="21600,21600" o:spt="202" path="m,l,21600r21600,l21600,xe">
              <v:stroke joinstyle="miter"/>
              <v:path gradientshapeok="t" o:connecttype="rect"/>
            </v:shapetype>
            <v:shape id="Text Box 2" o:spid="_x0000_s1027" type="#_x0000_t202" style="position:absolute;margin-left:0;margin-top:0;width:539.3pt;height:27.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" fillcolor="#4d3f70" strokeweight=".5pt">
              <v:textbox>
                <w:txbxContent>
                  <w:p w14:paraId="69F35210" w14:textId="77777777" w:rsidR="00580B39" w:rsidRPr="00AE2437" w:rsidRDefault="00977DFC" w:rsidP="00FA4C45">
                    <w:pPr>
                      <w:tabs>
                        <w:tab w:val="right" w:pos="10350"/>
                      </w:tabs>
                      <w:rPr>
                        <w:color w:val="FFFFFF" w:themeColor="background1"/>
                        <w:sz w:val="18"/>
                        <w:szCs w:val="18"/>
                      </w:rPr>
                    </w:pPr>
                    <w:r w:rsidRPr="00C27D80">
                      <w:rPr>
                        <w:bCs/>
                        <w:color w:val="FFFFFF" w:themeColor="background1"/>
                        <w:sz w:val="16"/>
                        <w:szCs w:val="16"/>
                      </w:rPr>
                      <w:t xml:space="preserve">                                                                                                                                </w:t>
                    </w:r>
                    <w:r w:rsidR="00C27D80">
                      <w:rPr>
                        <w:bCs/>
                        <w:color w:val="FFFFFF" w:themeColor="background1"/>
                        <w:sz w:val="16"/>
                        <w:szCs w:val="16"/>
                      </w:rPr>
                      <w:t xml:space="preserve">               </w:t>
                    </w:r>
                    <w:r w:rsidR="004D6B6A">
                      <w:rPr>
                        <w:bCs/>
                        <w:color w:val="FFFFFF" w:themeColor="background1"/>
                        <w:sz w:val="16"/>
                        <w:szCs w:val="16"/>
                      </w:rPr>
                      <w:t xml:space="preserve"> </w:t>
                    </w:r>
                    <w:r w:rsidR="00BB62EC" w:rsidRPr="00BB62EC">
                      <w:rPr>
                        <w:bCs/>
                        <w:color w:val="FFFFFF" w:themeColor="background1"/>
                        <w:sz w:val="16"/>
                        <w:szCs w:val="16"/>
                      </w:rPr>
                      <w:fldChar w:fldCharType="begin"/>
                    </w:r>
                    <w:r w:rsidR="00BB62EC" w:rsidRPr="00BB62EC">
                      <w:rPr>
                        <w:bCs/>
                        <w:color w:val="FFFFFF" w:themeColor="background1"/>
                        <w:sz w:val="16"/>
                        <w:szCs w:val="16"/>
                      </w:rPr>
                      <w:instrText xml:space="preserve"> PAGE   \* MERGEFORMAT </w:instrText>
                    </w:r>
                    <w:r w:rsidR="00BB62EC" w:rsidRPr="00BB62EC">
                      <w:rPr>
                        <w:bCs/>
                        <w:color w:val="FFFFFF" w:themeColor="background1"/>
                        <w:sz w:val="16"/>
                        <w:szCs w:val="16"/>
                      </w:rPr>
                      <w:fldChar w:fldCharType="separate"/>
                    </w:r>
                    <w:r w:rsidR="00A75D8B">
                      <w:rPr>
                        <w:bCs/>
                        <w:noProof/>
                        <w:color w:val="FFFFFF" w:themeColor="background1"/>
                        <w:sz w:val="16"/>
                        <w:szCs w:val="16"/>
                      </w:rPr>
                      <w:t>2</w:t>
                    </w:r>
                    <w:r w:rsidR="00BB62EC" w:rsidRPr="00BB62EC">
                      <w:rPr>
                        <w:bCs/>
                        <w:noProof/>
                        <w:color w:val="FFFFFF" w:themeColor="background1"/>
                        <w:sz w:val="16"/>
                        <w:szCs w:val="16"/>
                      </w:rPr>
                      <w:fldChar w:fldCharType="end"/>
                    </w:r>
                    <w:r w:rsidR="004D6B6A">
                      <w:rPr>
                        <w:bCs/>
                        <w:color w:val="FFFFFF" w:themeColor="background1"/>
                        <w:sz w:val="16"/>
                        <w:szCs w:val="16"/>
                      </w:rPr>
                      <w:t xml:space="preserve"> </w:t>
                    </w:r>
                    <w:r>
                      <w:rPr>
                        <w:bCs/>
                        <w:color w:val="FFFFFF" w:themeColor="background1"/>
                        <w:sz w:val="18"/>
                        <w:szCs w:val="18"/>
                      </w:rPr>
                      <w:t xml:space="preserve">                              </w:t>
                    </w:r>
                    <w:r w:rsidR="00BB62EC">
                      <w:rPr>
                        <w:bCs/>
                        <w:color w:val="FFFFFF" w:themeColor="background1"/>
                        <w:sz w:val="16"/>
                        <w:szCs w:val="16"/>
                      </w:rPr>
                      <w:t xml:space="preserve">                     </w:t>
                    </w:r>
                    <w:r w:rsidRPr="00C27D80">
                      <w:rPr>
                        <w:bCs/>
                        <w:color w:val="FFFFFF" w:themeColor="background1"/>
                        <w:sz w:val="16"/>
                        <w:szCs w:val="16"/>
                      </w:rPr>
                      <w:t xml:space="preserve"> </w:t>
                    </w:r>
                    <w:r w:rsidR="00C27D80" w:rsidRPr="00C27D80">
                      <w:rPr>
                        <w:bCs/>
                        <w:color w:val="FFFFFF" w:themeColor="background1"/>
                        <w:sz w:val="16"/>
                        <w:szCs w:val="16"/>
                      </w:rPr>
                      <w:t xml:space="preserve">     </w:t>
                    </w:r>
                    <w:r w:rsidR="00C27D80">
                      <w:rPr>
                        <w:bCs/>
                        <w:color w:val="FFFFFF" w:themeColor="background1"/>
                        <w:sz w:val="16"/>
                        <w:szCs w:val="16"/>
                      </w:rPr>
                      <w:t xml:space="preserve">  </w:t>
                    </w:r>
                    <w:r>
                      <w:rPr>
                        <w:bCs/>
                        <w:color w:val="FFFFFF" w:themeColor="background1"/>
                        <w:sz w:val="16"/>
                        <w:szCs w:val="16"/>
                      </w:rPr>
                      <w:t>Association of American Medical Colleges</w:t>
                    </w:r>
                    <w:r w:rsidR="00FA4C45" w:rsidRPr="00AE2437">
                      <w:rPr>
                        <w:b/>
                        <w:bCs/>
                        <w:color w:val="FFFFFF" w:themeColor="background1"/>
                        <w:sz w:val="18"/>
                        <w:szCs w:val="18"/>
                      </w:rPr>
                      <w:tab/>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8A529D" w14:textId="77777777" w:rsidR="00913615" w:rsidRDefault="00913615" w:rsidP="007B0EB3">
      <w:r>
        <w:separator/>
      </w:r>
    </w:p>
  </w:footnote>
  <w:footnote w:type="continuationSeparator" w:id="0">
    <w:p w14:paraId="240C9BA0" w14:textId="77777777" w:rsidR="00913615" w:rsidRDefault="00913615" w:rsidP="007B0E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94A51" w14:textId="77777777" w:rsidR="00D61627" w:rsidRDefault="00D61627" w:rsidP="00EF3762">
    <w:pPr>
      <w:pStyle w:val="Header"/>
      <w:jc w:val="center"/>
    </w:pPr>
    <w:r>
      <w:rPr>
        <w:noProof/>
      </w:rPr>
      <w:drawing>
        <wp:inline distT="0" distB="0" distL="0" distR="0" wp14:anchorId="0370EB57" wp14:editId="368AF9EF">
          <wp:extent cx="6848856" cy="87782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4-182 AAMC Ahead final word header.jpg"/>
                  <pic:cNvPicPr/>
                </pic:nvPicPr>
                <pic:blipFill rotWithShape="1">
                  <a:blip r:embed="rId1" cstate="print">
                    <a:extLst>
                      <a:ext uri="{28A0092B-C50C-407E-A947-70E740481C1C}">
                        <a14:useLocalDpi xmlns:a14="http://schemas.microsoft.com/office/drawing/2010/main" val="0"/>
                      </a:ext>
                    </a:extLst>
                  </a:blip>
                  <a:srcRect l="4596" r="3125"/>
                  <a:stretch/>
                </pic:blipFill>
                <pic:spPr bwMode="auto">
                  <a:xfrm>
                    <a:off x="0" y="0"/>
                    <a:ext cx="6848856" cy="877824"/>
                  </a:xfrm>
                  <a:prstGeom prst="rect">
                    <a:avLst/>
                  </a:prstGeom>
                  <a:ln>
                    <a:noFill/>
                  </a:ln>
                  <a:extLst>
                    <a:ext uri="{53640926-AAD7-44D8-BBD7-CCE9431645EC}">
                      <a14:shadowObscured xmlns:a14="http://schemas.microsoft.com/office/drawing/2010/main"/>
                    </a:ext>
                  </a:extLst>
                </pic:spPr>
              </pic:pic>
            </a:graphicData>
          </a:graphic>
        </wp:inline>
      </w:drawing>
    </w:r>
  </w:p>
  <w:p w14:paraId="3424E51C" w14:textId="77777777" w:rsidR="00580B39" w:rsidRPr="007F6AC2" w:rsidRDefault="00580B39" w:rsidP="00580B39">
    <w:pPr>
      <w:pStyle w:val="Head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D30F4"/>
    <w:multiLevelType w:val="hybridMultilevel"/>
    <w:tmpl w:val="6C7AEC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E90955"/>
    <w:multiLevelType w:val="hybridMultilevel"/>
    <w:tmpl w:val="80908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834C8"/>
    <w:multiLevelType w:val="hybridMultilevel"/>
    <w:tmpl w:val="A066E5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34098D"/>
    <w:multiLevelType w:val="hybridMultilevel"/>
    <w:tmpl w:val="C9E872E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5E1054F"/>
    <w:multiLevelType w:val="hybridMultilevel"/>
    <w:tmpl w:val="A066E5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937BBD"/>
    <w:multiLevelType w:val="hybridMultilevel"/>
    <w:tmpl w:val="A59C02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F7878AE"/>
    <w:multiLevelType w:val="hybridMultilevel"/>
    <w:tmpl w:val="0CA20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5C2E4B"/>
    <w:multiLevelType w:val="hybridMultilevel"/>
    <w:tmpl w:val="6A9C63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345402F"/>
    <w:multiLevelType w:val="hybridMultilevel"/>
    <w:tmpl w:val="A066E5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5B0D66"/>
    <w:multiLevelType w:val="hybridMultilevel"/>
    <w:tmpl w:val="4F6EBF28"/>
    <w:lvl w:ilvl="0" w:tplc="04090017">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CB00B12"/>
    <w:multiLevelType w:val="hybridMultilevel"/>
    <w:tmpl w:val="DEDC39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49C002A"/>
    <w:multiLevelType w:val="hybridMultilevel"/>
    <w:tmpl w:val="652E19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165535"/>
    <w:multiLevelType w:val="hybridMultilevel"/>
    <w:tmpl w:val="19844B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A075F56"/>
    <w:multiLevelType w:val="hybridMultilevel"/>
    <w:tmpl w:val="6B7AAED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3C3200"/>
    <w:multiLevelType w:val="hybridMultilevel"/>
    <w:tmpl w:val="FC8AC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A60CAE"/>
    <w:multiLevelType w:val="hybridMultilevel"/>
    <w:tmpl w:val="478C5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F87556"/>
    <w:multiLevelType w:val="hybridMultilevel"/>
    <w:tmpl w:val="7346B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A06C18"/>
    <w:multiLevelType w:val="hybridMultilevel"/>
    <w:tmpl w:val="2F8A0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D753B8"/>
    <w:multiLevelType w:val="hybridMultilevel"/>
    <w:tmpl w:val="CCF2DD7E"/>
    <w:lvl w:ilvl="0" w:tplc="04090017">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52647BA"/>
    <w:multiLevelType w:val="hybridMultilevel"/>
    <w:tmpl w:val="BB484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2E09AB"/>
    <w:multiLevelType w:val="hybridMultilevel"/>
    <w:tmpl w:val="519060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9A721AB"/>
    <w:multiLevelType w:val="hybridMultilevel"/>
    <w:tmpl w:val="CE24D488"/>
    <w:lvl w:ilvl="0" w:tplc="BEB4B5C6">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F0634BF"/>
    <w:multiLevelType w:val="hybridMultilevel"/>
    <w:tmpl w:val="A066E5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9F0206"/>
    <w:multiLevelType w:val="hybridMultilevel"/>
    <w:tmpl w:val="CCF2DD7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BF255D"/>
    <w:multiLevelType w:val="hybridMultilevel"/>
    <w:tmpl w:val="2E721D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6921528"/>
    <w:multiLevelType w:val="hybridMultilevel"/>
    <w:tmpl w:val="CBE00D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814A8A"/>
    <w:multiLevelType w:val="hybridMultilevel"/>
    <w:tmpl w:val="A2C86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D84751"/>
    <w:multiLevelType w:val="hybridMultilevel"/>
    <w:tmpl w:val="75768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0C194A"/>
    <w:multiLevelType w:val="hybridMultilevel"/>
    <w:tmpl w:val="A20E6D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5"/>
  </w:num>
  <w:num w:numId="3">
    <w:abstractNumId w:val="14"/>
  </w:num>
  <w:num w:numId="4">
    <w:abstractNumId w:val="7"/>
  </w:num>
  <w:num w:numId="5">
    <w:abstractNumId w:val="5"/>
  </w:num>
  <w:num w:numId="6">
    <w:abstractNumId w:val="24"/>
  </w:num>
  <w:num w:numId="7">
    <w:abstractNumId w:val="1"/>
  </w:num>
  <w:num w:numId="8">
    <w:abstractNumId w:val="6"/>
  </w:num>
  <w:num w:numId="9">
    <w:abstractNumId w:val="28"/>
  </w:num>
  <w:num w:numId="10">
    <w:abstractNumId w:val="20"/>
  </w:num>
  <w:num w:numId="11">
    <w:abstractNumId w:val="0"/>
  </w:num>
  <w:num w:numId="12">
    <w:abstractNumId w:val="10"/>
  </w:num>
  <w:num w:numId="13">
    <w:abstractNumId w:val="3"/>
  </w:num>
  <w:num w:numId="14">
    <w:abstractNumId w:val="18"/>
  </w:num>
  <w:num w:numId="15">
    <w:abstractNumId w:val="9"/>
  </w:num>
  <w:num w:numId="16">
    <w:abstractNumId w:val="23"/>
  </w:num>
  <w:num w:numId="17">
    <w:abstractNumId w:val="25"/>
  </w:num>
  <w:num w:numId="18">
    <w:abstractNumId w:val="12"/>
  </w:num>
  <w:num w:numId="19">
    <w:abstractNumId w:val="17"/>
  </w:num>
  <w:num w:numId="20">
    <w:abstractNumId w:val="19"/>
  </w:num>
  <w:num w:numId="21">
    <w:abstractNumId w:val="4"/>
  </w:num>
  <w:num w:numId="22">
    <w:abstractNumId w:val="2"/>
  </w:num>
  <w:num w:numId="23">
    <w:abstractNumId w:val="22"/>
  </w:num>
  <w:num w:numId="24">
    <w:abstractNumId w:val="8"/>
  </w:num>
  <w:num w:numId="25">
    <w:abstractNumId w:val="16"/>
  </w:num>
  <w:num w:numId="26">
    <w:abstractNumId w:val="13"/>
  </w:num>
  <w:num w:numId="27">
    <w:abstractNumId w:val="11"/>
  </w:num>
  <w:num w:numId="28">
    <w:abstractNumId w:val="27"/>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EB3"/>
    <w:rsid w:val="00027B8C"/>
    <w:rsid w:val="00037F93"/>
    <w:rsid w:val="00054EED"/>
    <w:rsid w:val="000A4BE3"/>
    <w:rsid w:val="000E4565"/>
    <w:rsid w:val="000F7A72"/>
    <w:rsid w:val="00102144"/>
    <w:rsid w:val="00113656"/>
    <w:rsid w:val="00137B25"/>
    <w:rsid w:val="00151C0F"/>
    <w:rsid w:val="0016331D"/>
    <w:rsid w:val="001710F5"/>
    <w:rsid w:val="00174ECB"/>
    <w:rsid w:val="001D3D50"/>
    <w:rsid w:val="001E1B79"/>
    <w:rsid w:val="00202C9A"/>
    <w:rsid w:val="002117DB"/>
    <w:rsid w:val="00223D00"/>
    <w:rsid w:val="00243A98"/>
    <w:rsid w:val="00247AEB"/>
    <w:rsid w:val="002564C3"/>
    <w:rsid w:val="002A70A2"/>
    <w:rsid w:val="002D7545"/>
    <w:rsid w:val="00310127"/>
    <w:rsid w:val="00325BF7"/>
    <w:rsid w:val="00337B6E"/>
    <w:rsid w:val="00343793"/>
    <w:rsid w:val="00397D11"/>
    <w:rsid w:val="00426966"/>
    <w:rsid w:val="00431948"/>
    <w:rsid w:val="004C237A"/>
    <w:rsid w:val="004D6B6A"/>
    <w:rsid w:val="004E17A8"/>
    <w:rsid w:val="004F38A3"/>
    <w:rsid w:val="004F3AE9"/>
    <w:rsid w:val="00534EF3"/>
    <w:rsid w:val="00551C18"/>
    <w:rsid w:val="00580B39"/>
    <w:rsid w:val="00585E90"/>
    <w:rsid w:val="005864B9"/>
    <w:rsid w:val="00591A20"/>
    <w:rsid w:val="005D4E33"/>
    <w:rsid w:val="005D5512"/>
    <w:rsid w:val="00610912"/>
    <w:rsid w:val="00621BE9"/>
    <w:rsid w:val="006345D9"/>
    <w:rsid w:val="0065728D"/>
    <w:rsid w:val="006653C1"/>
    <w:rsid w:val="0068571C"/>
    <w:rsid w:val="006C226C"/>
    <w:rsid w:val="00733E96"/>
    <w:rsid w:val="0075103E"/>
    <w:rsid w:val="007B0EB3"/>
    <w:rsid w:val="007D4B9D"/>
    <w:rsid w:val="007F6AC2"/>
    <w:rsid w:val="00822273"/>
    <w:rsid w:val="008411E9"/>
    <w:rsid w:val="00847874"/>
    <w:rsid w:val="008571F0"/>
    <w:rsid w:val="00864378"/>
    <w:rsid w:val="00884AE2"/>
    <w:rsid w:val="008F7A4D"/>
    <w:rsid w:val="0090746F"/>
    <w:rsid w:val="00913615"/>
    <w:rsid w:val="009145BB"/>
    <w:rsid w:val="00915B83"/>
    <w:rsid w:val="0094445A"/>
    <w:rsid w:val="00954F0F"/>
    <w:rsid w:val="00965E23"/>
    <w:rsid w:val="00977DFC"/>
    <w:rsid w:val="0098191A"/>
    <w:rsid w:val="00982E81"/>
    <w:rsid w:val="009A074E"/>
    <w:rsid w:val="009B3CE7"/>
    <w:rsid w:val="009D5C6B"/>
    <w:rsid w:val="009D74FA"/>
    <w:rsid w:val="009F0B84"/>
    <w:rsid w:val="00A3606F"/>
    <w:rsid w:val="00A61DE1"/>
    <w:rsid w:val="00A70FFC"/>
    <w:rsid w:val="00A75D8B"/>
    <w:rsid w:val="00A77336"/>
    <w:rsid w:val="00AE2437"/>
    <w:rsid w:val="00B0622C"/>
    <w:rsid w:val="00B12B56"/>
    <w:rsid w:val="00B33B4B"/>
    <w:rsid w:val="00B81D86"/>
    <w:rsid w:val="00B95366"/>
    <w:rsid w:val="00B961EF"/>
    <w:rsid w:val="00BB62EC"/>
    <w:rsid w:val="00C154EE"/>
    <w:rsid w:val="00C251EA"/>
    <w:rsid w:val="00C27D80"/>
    <w:rsid w:val="00C750A4"/>
    <w:rsid w:val="00C966C1"/>
    <w:rsid w:val="00CB56C4"/>
    <w:rsid w:val="00CD4A4A"/>
    <w:rsid w:val="00CF73CE"/>
    <w:rsid w:val="00D03B75"/>
    <w:rsid w:val="00D233CE"/>
    <w:rsid w:val="00D42D1A"/>
    <w:rsid w:val="00D61627"/>
    <w:rsid w:val="00D74EC7"/>
    <w:rsid w:val="00D8301F"/>
    <w:rsid w:val="00D90274"/>
    <w:rsid w:val="00E0542B"/>
    <w:rsid w:val="00E2219A"/>
    <w:rsid w:val="00E25EB8"/>
    <w:rsid w:val="00E7321E"/>
    <w:rsid w:val="00EF3762"/>
    <w:rsid w:val="00F15F9C"/>
    <w:rsid w:val="00F37168"/>
    <w:rsid w:val="00F52584"/>
    <w:rsid w:val="00F84E31"/>
    <w:rsid w:val="00FA3ADE"/>
    <w:rsid w:val="00FA4C45"/>
    <w:rsid w:val="00FB0CCD"/>
    <w:rsid w:val="00FE4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3F8507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1C18"/>
    <w:pPr>
      <w:keepNext/>
      <w:keepLines/>
      <w:spacing w:before="160" w:after="160"/>
      <w:jc w:val="center"/>
      <w:outlineLvl w:val="0"/>
    </w:pPr>
    <w:rPr>
      <w:rFonts w:ascii="Cambria" w:eastAsiaTheme="majorEastAsia" w:hAnsi="Cambria" w:cstheme="majorBidi"/>
      <w:b/>
      <w:color w:val="4D3F70"/>
      <w:sz w:val="32"/>
      <w:szCs w:val="32"/>
    </w:rPr>
  </w:style>
  <w:style w:type="paragraph" w:styleId="Heading2">
    <w:name w:val="heading 2"/>
    <w:basedOn w:val="Normal"/>
    <w:next w:val="Normal"/>
    <w:link w:val="Heading2Char"/>
    <w:uiPriority w:val="9"/>
    <w:unhideWhenUsed/>
    <w:qFormat/>
    <w:rsid w:val="00A3606F"/>
    <w:pPr>
      <w:spacing w:after="40"/>
      <w:outlineLvl w:val="1"/>
    </w:pPr>
    <w:rPr>
      <w:b/>
      <w:color w:val="8B5C9E"/>
      <w:sz w:val="28"/>
      <w:szCs w:val="28"/>
    </w:rPr>
  </w:style>
  <w:style w:type="paragraph" w:styleId="Heading3">
    <w:name w:val="heading 3"/>
    <w:basedOn w:val="Normal"/>
    <w:next w:val="Normal"/>
    <w:link w:val="Heading3Char"/>
    <w:uiPriority w:val="9"/>
    <w:semiHidden/>
    <w:unhideWhenUsed/>
    <w:qFormat/>
    <w:rsid w:val="00A3606F"/>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0EB3"/>
    <w:pPr>
      <w:tabs>
        <w:tab w:val="center" w:pos="4680"/>
        <w:tab w:val="right" w:pos="9360"/>
      </w:tabs>
    </w:pPr>
  </w:style>
  <w:style w:type="character" w:customStyle="1" w:styleId="HeaderChar">
    <w:name w:val="Header Char"/>
    <w:basedOn w:val="DefaultParagraphFont"/>
    <w:link w:val="Header"/>
    <w:uiPriority w:val="99"/>
    <w:rsid w:val="007B0EB3"/>
  </w:style>
  <w:style w:type="paragraph" w:styleId="Footer">
    <w:name w:val="footer"/>
    <w:basedOn w:val="Normal"/>
    <w:link w:val="FooterChar"/>
    <w:uiPriority w:val="99"/>
    <w:unhideWhenUsed/>
    <w:rsid w:val="007B0EB3"/>
    <w:pPr>
      <w:tabs>
        <w:tab w:val="center" w:pos="4680"/>
        <w:tab w:val="right" w:pos="9360"/>
      </w:tabs>
    </w:pPr>
  </w:style>
  <w:style w:type="character" w:customStyle="1" w:styleId="FooterChar">
    <w:name w:val="Footer Char"/>
    <w:basedOn w:val="DefaultParagraphFont"/>
    <w:link w:val="Footer"/>
    <w:uiPriority w:val="99"/>
    <w:rsid w:val="007B0EB3"/>
  </w:style>
  <w:style w:type="character" w:customStyle="1" w:styleId="Heading1Char">
    <w:name w:val="Heading 1 Char"/>
    <w:basedOn w:val="DefaultParagraphFont"/>
    <w:link w:val="Heading1"/>
    <w:uiPriority w:val="9"/>
    <w:rsid w:val="00551C18"/>
    <w:rPr>
      <w:rFonts w:ascii="Cambria" w:eastAsiaTheme="majorEastAsia" w:hAnsi="Cambria" w:cstheme="majorBidi"/>
      <w:b/>
      <w:color w:val="4D3F70"/>
      <w:sz w:val="32"/>
      <w:szCs w:val="32"/>
    </w:rPr>
  </w:style>
  <w:style w:type="character" w:customStyle="1" w:styleId="Heading2Char">
    <w:name w:val="Heading 2 Char"/>
    <w:basedOn w:val="DefaultParagraphFont"/>
    <w:link w:val="Heading2"/>
    <w:uiPriority w:val="9"/>
    <w:rsid w:val="00A3606F"/>
    <w:rPr>
      <w:b/>
      <w:color w:val="8B5C9E"/>
      <w:sz w:val="28"/>
      <w:szCs w:val="28"/>
    </w:rPr>
  </w:style>
  <w:style w:type="character" w:customStyle="1" w:styleId="Heading3Char">
    <w:name w:val="Heading 3 Char"/>
    <w:basedOn w:val="DefaultParagraphFont"/>
    <w:link w:val="Heading3"/>
    <w:uiPriority w:val="9"/>
    <w:semiHidden/>
    <w:rsid w:val="00A3606F"/>
    <w:rPr>
      <w:rFonts w:asciiTheme="majorHAnsi" w:eastAsiaTheme="majorEastAsia" w:hAnsiTheme="majorHAnsi" w:cstheme="majorBidi"/>
      <w:color w:val="1F4D78" w:themeColor="accent1" w:themeShade="7F"/>
    </w:rPr>
  </w:style>
  <w:style w:type="paragraph" w:styleId="ListParagraph">
    <w:name w:val="List Paragraph"/>
    <w:basedOn w:val="Normal"/>
    <w:uiPriority w:val="1"/>
    <w:qFormat/>
    <w:rsid w:val="00A3606F"/>
    <w:pPr>
      <w:widowControl w:val="0"/>
    </w:pPr>
    <w:rPr>
      <w:sz w:val="22"/>
      <w:szCs w:val="22"/>
    </w:rPr>
  </w:style>
  <w:style w:type="character" w:styleId="PlaceholderText">
    <w:name w:val="Placeholder Text"/>
    <w:basedOn w:val="DefaultParagraphFont"/>
    <w:uiPriority w:val="99"/>
    <w:semiHidden/>
    <w:rsid w:val="00A3606F"/>
    <w:rPr>
      <w:color w:val="808080"/>
    </w:rPr>
  </w:style>
  <w:style w:type="table" w:styleId="TableGrid">
    <w:name w:val="Table Grid"/>
    <w:basedOn w:val="TableNormal"/>
    <w:uiPriority w:val="39"/>
    <w:rsid w:val="00A3606F"/>
    <w:pPr>
      <w:widowControl w:val="0"/>
    </w:pPr>
    <w:rPr>
      <w:sz w:val="22"/>
      <w:szCs w:val="22"/>
    </w:rPr>
    <w:tblPr>
      <w:tblBorders>
        <w:top w:val="single" w:sz="12" w:space="0" w:color="8B5C9E"/>
        <w:left w:val="single" w:sz="12" w:space="0" w:color="8B5C9E"/>
        <w:bottom w:val="single" w:sz="12" w:space="0" w:color="8B5C9E"/>
        <w:right w:val="single" w:sz="12" w:space="0" w:color="8B5C9E"/>
        <w:insideH w:val="single" w:sz="12" w:space="0" w:color="8B5C9E"/>
        <w:insideV w:val="single" w:sz="12" w:space="0" w:color="8B5C9E"/>
      </w:tblBorders>
    </w:tblPr>
  </w:style>
  <w:style w:type="character" w:styleId="Hyperlink">
    <w:name w:val="Hyperlink"/>
    <w:basedOn w:val="DefaultParagraphFont"/>
    <w:uiPriority w:val="99"/>
    <w:unhideWhenUsed/>
    <w:rsid w:val="00D8301F"/>
    <w:rPr>
      <w:color w:val="0563C1" w:themeColor="hyperlink"/>
      <w:u w:val="single"/>
    </w:rPr>
  </w:style>
  <w:style w:type="character" w:styleId="CommentReference">
    <w:name w:val="annotation reference"/>
    <w:basedOn w:val="DefaultParagraphFont"/>
    <w:uiPriority w:val="99"/>
    <w:semiHidden/>
    <w:unhideWhenUsed/>
    <w:rsid w:val="00223D00"/>
    <w:rPr>
      <w:sz w:val="16"/>
      <w:szCs w:val="16"/>
    </w:rPr>
  </w:style>
  <w:style w:type="paragraph" w:styleId="CommentText">
    <w:name w:val="annotation text"/>
    <w:basedOn w:val="Normal"/>
    <w:link w:val="CommentTextChar"/>
    <w:uiPriority w:val="99"/>
    <w:semiHidden/>
    <w:unhideWhenUsed/>
    <w:rsid w:val="00223D00"/>
    <w:rPr>
      <w:sz w:val="20"/>
      <w:szCs w:val="20"/>
    </w:rPr>
  </w:style>
  <w:style w:type="character" w:customStyle="1" w:styleId="CommentTextChar">
    <w:name w:val="Comment Text Char"/>
    <w:basedOn w:val="DefaultParagraphFont"/>
    <w:link w:val="CommentText"/>
    <w:uiPriority w:val="99"/>
    <w:semiHidden/>
    <w:rsid w:val="00223D00"/>
    <w:rPr>
      <w:sz w:val="20"/>
      <w:szCs w:val="20"/>
    </w:rPr>
  </w:style>
  <w:style w:type="paragraph" w:styleId="CommentSubject">
    <w:name w:val="annotation subject"/>
    <w:basedOn w:val="CommentText"/>
    <w:next w:val="CommentText"/>
    <w:link w:val="CommentSubjectChar"/>
    <w:uiPriority w:val="99"/>
    <w:semiHidden/>
    <w:unhideWhenUsed/>
    <w:rsid w:val="00223D00"/>
    <w:rPr>
      <w:b/>
      <w:bCs/>
    </w:rPr>
  </w:style>
  <w:style w:type="character" w:customStyle="1" w:styleId="CommentSubjectChar">
    <w:name w:val="Comment Subject Char"/>
    <w:basedOn w:val="CommentTextChar"/>
    <w:link w:val="CommentSubject"/>
    <w:uiPriority w:val="99"/>
    <w:semiHidden/>
    <w:rsid w:val="00223D00"/>
    <w:rPr>
      <w:b/>
      <w:bCs/>
      <w:sz w:val="20"/>
      <w:szCs w:val="20"/>
    </w:rPr>
  </w:style>
  <w:style w:type="paragraph" w:styleId="BalloonText">
    <w:name w:val="Balloon Text"/>
    <w:basedOn w:val="Normal"/>
    <w:link w:val="BalloonTextChar"/>
    <w:uiPriority w:val="99"/>
    <w:semiHidden/>
    <w:unhideWhenUsed/>
    <w:rsid w:val="00223D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3D00"/>
    <w:rPr>
      <w:rFonts w:ascii="Segoe UI" w:hAnsi="Segoe UI" w:cs="Segoe UI"/>
      <w:sz w:val="18"/>
      <w:szCs w:val="18"/>
    </w:rPr>
  </w:style>
  <w:style w:type="character" w:styleId="FollowedHyperlink">
    <w:name w:val="FollowedHyperlink"/>
    <w:basedOn w:val="DefaultParagraphFont"/>
    <w:uiPriority w:val="99"/>
    <w:semiHidden/>
    <w:unhideWhenUsed/>
    <w:rsid w:val="0016331D"/>
    <w:rPr>
      <w:color w:val="954F72" w:themeColor="followedHyperlink"/>
      <w:u w:val="single"/>
    </w:rPr>
  </w:style>
  <w:style w:type="paragraph" w:styleId="NoSpacing">
    <w:name w:val="No Spacing"/>
    <w:uiPriority w:val="1"/>
    <w:qFormat/>
    <w:rsid w:val="000F7A72"/>
    <w:rPr>
      <w:sz w:val="22"/>
      <w:szCs w:val="22"/>
    </w:rPr>
  </w:style>
  <w:style w:type="paragraph" w:styleId="BodyText">
    <w:name w:val="Body Text"/>
    <w:basedOn w:val="Normal"/>
    <w:link w:val="BodyTextChar"/>
    <w:uiPriority w:val="99"/>
    <w:unhideWhenUsed/>
    <w:rsid w:val="000F7A72"/>
    <w:pPr>
      <w:widowControl w:val="0"/>
      <w:spacing w:after="120" w:line="312" w:lineRule="auto"/>
    </w:pPr>
    <w:rPr>
      <w:rFonts w:ascii="Arial" w:hAnsi="Arial"/>
      <w:sz w:val="22"/>
      <w:szCs w:val="22"/>
    </w:rPr>
  </w:style>
  <w:style w:type="character" w:customStyle="1" w:styleId="BodyTextChar">
    <w:name w:val="Body Text Char"/>
    <w:basedOn w:val="DefaultParagraphFont"/>
    <w:link w:val="BodyText"/>
    <w:uiPriority w:val="99"/>
    <w:rsid w:val="000F7A72"/>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11172">
      <w:bodyDiv w:val="1"/>
      <w:marLeft w:val="0"/>
      <w:marRight w:val="0"/>
      <w:marTop w:val="0"/>
      <w:marBottom w:val="0"/>
      <w:divBdr>
        <w:top w:val="none" w:sz="0" w:space="0" w:color="auto"/>
        <w:left w:val="none" w:sz="0" w:space="0" w:color="auto"/>
        <w:bottom w:val="none" w:sz="0" w:space="0" w:color="auto"/>
        <w:right w:val="none" w:sz="0" w:space="0" w:color="auto"/>
      </w:divBdr>
    </w:div>
    <w:div w:id="753678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amc.org/download/473490/data/buildingasystemsappraoch-inventoryinstructions.pdf"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C03971D44E3490CADDA34838FD593B6"/>
        <w:category>
          <w:name w:val="General"/>
          <w:gallery w:val="placeholder"/>
        </w:category>
        <w:types>
          <w:type w:val="bbPlcHdr"/>
        </w:types>
        <w:behaviors>
          <w:behavior w:val="content"/>
        </w:behaviors>
        <w:guid w:val="{471F9B8D-4E32-49D9-A57A-5A223F912D3E}"/>
      </w:docPartPr>
      <w:docPartBody>
        <w:p w:rsidR="00485C60" w:rsidRDefault="002C3827" w:rsidP="002C3827">
          <w:pPr>
            <w:pStyle w:val="EC03971D44E3490CADDA34838FD593B6"/>
          </w:pPr>
          <w:r w:rsidRPr="00BF608E">
            <w:rPr>
              <w:rStyle w:val="PlaceholderText"/>
            </w:rPr>
            <w:t>Click here to enter text.</w:t>
          </w:r>
        </w:p>
      </w:docPartBody>
    </w:docPart>
    <w:docPart>
      <w:docPartPr>
        <w:name w:val="DefaultPlaceholder_1081868574"/>
        <w:category>
          <w:name w:val="General"/>
          <w:gallery w:val="placeholder"/>
        </w:category>
        <w:types>
          <w:type w:val="bbPlcHdr"/>
        </w:types>
        <w:behaviors>
          <w:behavior w:val="content"/>
        </w:behaviors>
        <w:guid w:val="{CBFB253A-D6B3-4226-8B25-62AFF69B6CC0}"/>
      </w:docPartPr>
      <w:docPartBody>
        <w:p w:rsidR="00A325CD" w:rsidRDefault="00151ECB">
          <w:r w:rsidRPr="00007AA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552"/>
    <w:rsid w:val="00151ECB"/>
    <w:rsid w:val="002C3827"/>
    <w:rsid w:val="00485C60"/>
    <w:rsid w:val="004C1552"/>
    <w:rsid w:val="00513BC5"/>
    <w:rsid w:val="00863896"/>
    <w:rsid w:val="008827BB"/>
    <w:rsid w:val="00A325CD"/>
    <w:rsid w:val="00C67ED9"/>
    <w:rsid w:val="00C82B5D"/>
    <w:rsid w:val="00F22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1ECB"/>
    <w:rPr>
      <w:color w:val="808080"/>
    </w:rPr>
  </w:style>
  <w:style w:type="paragraph" w:customStyle="1" w:styleId="ADCF38F87D1D43BBB2DC4AD60DF37C48">
    <w:name w:val="ADCF38F87D1D43BBB2DC4AD60DF37C48"/>
    <w:rsid w:val="004C1552"/>
  </w:style>
  <w:style w:type="paragraph" w:customStyle="1" w:styleId="EC96C01598474D7A869DD564717EF7A8">
    <w:name w:val="EC96C01598474D7A869DD564717EF7A8"/>
    <w:rsid w:val="002C3827"/>
  </w:style>
  <w:style w:type="paragraph" w:customStyle="1" w:styleId="E6B5A6D59B3448FCBD04C80BDDCAA6D1">
    <w:name w:val="E6B5A6D59B3448FCBD04C80BDDCAA6D1"/>
    <w:rsid w:val="002C3827"/>
  </w:style>
  <w:style w:type="paragraph" w:customStyle="1" w:styleId="945FFAB509A14F9CB56D15711234E6D2">
    <w:name w:val="945FFAB509A14F9CB56D15711234E6D2"/>
    <w:rsid w:val="002C3827"/>
  </w:style>
  <w:style w:type="paragraph" w:customStyle="1" w:styleId="A8EC555442054988955DFFB17B171BE2">
    <w:name w:val="A8EC555442054988955DFFB17B171BE2"/>
    <w:rsid w:val="002C3827"/>
  </w:style>
  <w:style w:type="paragraph" w:customStyle="1" w:styleId="893D5876500945EE9F00044DC1C93F29">
    <w:name w:val="893D5876500945EE9F00044DC1C93F29"/>
    <w:rsid w:val="002C3827"/>
  </w:style>
  <w:style w:type="paragraph" w:customStyle="1" w:styleId="6FEAD54D5D994682825610831C0DCC31">
    <w:name w:val="6FEAD54D5D994682825610831C0DCC31"/>
    <w:rsid w:val="002C3827"/>
  </w:style>
  <w:style w:type="paragraph" w:customStyle="1" w:styleId="00BBF1F11C1947079AAADF9BEC9B823F">
    <w:name w:val="00BBF1F11C1947079AAADF9BEC9B823F"/>
    <w:rsid w:val="002C3827"/>
  </w:style>
  <w:style w:type="paragraph" w:customStyle="1" w:styleId="AF2411FA91634387A1CCB7DF1241A630">
    <w:name w:val="AF2411FA91634387A1CCB7DF1241A630"/>
    <w:rsid w:val="002C3827"/>
  </w:style>
  <w:style w:type="paragraph" w:customStyle="1" w:styleId="EE2BE6D5EDDE426786528F3B601A94C8">
    <w:name w:val="EE2BE6D5EDDE426786528F3B601A94C8"/>
    <w:rsid w:val="002C3827"/>
  </w:style>
  <w:style w:type="paragraph" w:customStyle="1" w:styleId="2D0AAC5D82D747BDAD4A9611869F7F90">
    <w:name w:val="2D0AAC5D82D747BDAD4A9611869F7F90"/>
    <w:rsid w:val="002C3827"/>
  </w:style>
  <w:style w:type="paragraph" w:customStyle="1" w:styleId="7DBCF159ACD642C6AED9FA1E3448A634">
    <w:name w:val="7DBCF159ACD642C6AED9FA1E3448A634"/>
    <w:rsid w:val="002C3827"/>
  </w:style>
  <w:style w:type="paragraph" w:customStyle="1" w:styleId="5DCD9A4F5B3F4310991CBBD3990AAAF6">
    <w:name w:val="5DCD9A4F5B3F4310991CBBD3990AAAF6"/>
    <w:rsid w:val="002C3827"/>
  </w:style>
  <w:style w:type="paragraph" w:customStyle="1" w:styleId="403CCF94FD1C4D958F4895E9F0917DAA">
    <w:name w:val="403CCF94FD1C4D958F4895E9F0917DAA"/>
    <w:rsid w:val="002C3827"/>
  </w:style>
  <w:style w:type="paragraph" w:customStyle="1" w:styleId="616F4252CE674B329D44415C47B5D210">
    <w:name w:val="616F4252CE674B329D44415C47B5D210"/>
    <w:rsid w:val="002C3827"/>
  </w:style>
  <w:style w:type="paragraph" w:customStyle="1" w:styleId="EC03971D44E3490CADDA34838FD593B6">
    <w:name w:val="EC03971D44E3490CADDA34838FD593B6"/>
    <w:rsid w:val="002C38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2AA893F8E540440AC9AF25F96CC2813" ma:contentTypeVersion="11" ma:contentTypeDescription="Create a new document." ma:contentTypeScope="" ma:versionID="aca4db5bec70274f8acae4e64df134b3">
  <xsd:schema xmlns:xsd="http://www.w3.org/2001/XMLSchema" xmlns:xs="http://www.w3.org/2001/XMLSchema" xmlns:p="http://schemas.microsoft.com/office/2006/metadata/properties" xmlns:ns2="dc7d8fd0-54b2-4982-85b3-30a60c74a448" xmlns:ns3="83736ea1-223a-4380-8e48-daff45fb0e39" targetNamespace="http://schemas.microsoft.com/office/2006/metadata/properties" ma:root="true" ma:fieldsID="d7e265adff6288c4199f20c1e7f7620c" ns2:_="" ns3:_="">
    <xsd:import namespace="dc7d8fd0-54b2-4982-85b3-30a60c74a448"/>
    <xsd:import namespace="83736ea1-223a-4380-8e48-daff45fb0e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7d8fd0-54b2-4982-85b3-30a60c74a4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736ea1-223a-4380-8e48-daff45fb0e3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2D9F6B-95D3-4A6E-8DF5-E8138F48B852}">
  <ds:schemaRefs>
    <ds:schemaRef ds:uri="http://schemas.openxmlformats.org/officeDocument/2006/bibliography"/>
  </ds:schemaRefs>
</ds:datastoreItem>
</file>

<file path=customXml/itemProps2.xml><?xml version="1.0" encoding="utf-8"?>
<ds:datastoreItem xmlns:ds="http://schemas.openxmlformats.org/officeDocument/2006/customXml" ds:itemID="{21E989E6-B566-4804-87A1-FCCB49CA3C72}"/>
</file>

<file path=customXml/itemProps3.xml><?xml version="1.0" encoding="utf-8"?>
<ds:datastoreItem xmlns:ds="http://schemas.openxmlformats.org/officeDocument/2006/customXml" ds:itemID="{A8F90B88-8667-45D8-BE60-43ABDBAC937C}"/>
</file>

<file path=customXml/itemProps4.xml><?xml version="1.0" encoding="utf-8"?>
<ds:datastoreItem xmlns:ds="http://schemas.openxmlformats.org/officeDocument/2006/customXml" ds:itemID="{9CF53C42-70CA-4C76-9287-73F848BDCDE4}"/>
</file>

<file path=docProps/app.xml><?xml version="1.0" encoding="utf-8"?>
<Properties xmlns="http://schemas.openxmlformats.org/officeDocument/2006/extended-properties" xmlns:vt="http://schemas.openxmlformats.org/officeDocument/2006/docPropsVTypes">
  <Template>Normal</Template>
  <TotalTime>1</TotalTime>
  <Pages>2</Pages>
  <Words>568</Words>
  <Characters>3239</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AAMC</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Mikhaila Richards</cp:lastModifiedBy>
  <cp:revision>2</cp:revision>
  <cp:lastPrinted>2017-06-12T17:17:00Z</cp:lastPrinted>
  <dcterms:created xsi:type="dcterms:W3CDTF">2019-08-19T19:28:00Z</dcterms:created>
  <dcterms:modified xsi:type="dcterms:W3CDTF">2019-08-19T19:28:00Z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0x01010032AA893F8E540440AC9AF25F96CC2813</vt:lpwstr>
  </property>
</Properties>
</file>